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AA" w:rsidRDefault="00AE70AA" w:rsidP="00B60FD1">
      <w:pPr>
        <w:spacing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AE70AA">
        <w:rPr>
          <w:rFonts w:ascii="Arial" w:hAnsi="Arial" w:cs="Arial"/>
          <w:b/>
          <w:bCs/>
          <w:i/>
          <w:sz w:val="24"/>
          <w:szCs w:val="24"/>
        </w:rPr>
        <w:t>Статья впервые опубликована в журнале «</w:t>
      </w:r>
      <w:r w:rsidRPr="00AE70AA">
        <w:rPr>
          <w:rFonts w:ascii="Arial" w:hAnsi="Arial" w:cs="Arial"/>
          <w:b/>
          <w:bCs/>
          <w:i/>
          <w:sz w:val="24"/>
          <w:szCs w:val="24"/>
          <w:lang w:val="en-US"/>
        </w:rPr>
        <w:t>PROD</w:t>
      </w:r>
      <w:r w:rsidRPr="00AE70AA">
        <w:rPr>
          <w:rFonts w:ascii="Arial" w:hAnsi="Arial" w:cs="Arial"/>
          <w:b/>
          <w:bCs/>
          <w:i/>
          <w:sz w:val="24"/>
          <w:szCs w:val="24"/>
        </w:rPr>
        <w:t>&amp;</w:t>
      </w:r>
      <w:r w:rsidRPr="00AE70AA">
        <w:rPr>
          <w:rFonts w:ascii="Arial" w:hAnsi="Arial" w:cs="Arial"/>
          <w:b/>
          <w:bCs/>
          <w:i/>
          <w:sz w:val="24"/>
          <w:szCs w:val="24"/>
          <w:lang w:val="en-US"/>
        </w:rPr>
        <w:t>PROD</w:t>
      </w:r>
      <w:r w:rsidR="00087BD4">
        <w:rPr>
          <w:rFonts w:ascii="Arial" w:hAnsi="Arial" w:cs="Arial"/>
          <w:b/>
          <w:bCs/>
          <w:i/>
          <w:sz w:val="24"/>
          <w:szCs w:val="24"/>
        </w:rPr>
        <w:t xml:space="preserve"> Продвижение продовольствия» № 1 </w:t>
      </w:r>
      <w:bookmarkStart w:id="0" w:name="_GoBack"/>
      <w:bookmarkEnd w:id="0"/>
      <w:r w:rsidRPr="00AE70AA">
        <w:rPr>
          <w:rFonts w:ascii="Arial" w:hAnsi="Arial" w:cs="Arial"/>
          <w:b/>
          <w:bCs/>
          <w:i/>
          <w:sz w:val="24"/>
          <w:szCs w:val="24"/>
        </w:rPr>
        <w:t xml:space="preserve"> 2014 год</w:t>
      </w:r>
    </w:p>
    <w:p w:rsidR="00AE70AA" w:rsidRPr="00AE70AA" w:rsidRDefault="00AE70AA" w:rsidP="00B60FD1">
      <w:pPr>
        <w:spacing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9106F8" w:rsidRPr="00AE70AA" w:rsidRDefault="009106F8" w:rsidP="00B60FD1">
      <w:pPr>
        <w:spacing w:line="240" w:lineRule="auto"/>
        <w:rPr>
          <w:rFonts w:ascii="Arial" w:hAnsi="Arial" w:cs="Arial"/>
          <w:sz w:val="32"/>
          <w:szCs w:val="32"/>
        </w:rPr>
      </w:pPr>
      <w:r w:rsidRPr="00AE70AA">
        <w:rPr>
          <w:rFonts w:ascii="Arial" w:hAnsi="Arial" w:cs="Arial"/>
          <w:b/>
          <w:bCs/>
          <w:sz w:val="32"/>
          <w:szCs w:val="32"/>
        </w:rPr>
        <w:t>Бизнес-план ухода</w:t>
      </w:r>
    </w:p>
    <w:p w:rsidR="009106F8" w:rsidRDefault="009106F8" w:rsidP="00B60FD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B60FD1">
        <w:rPr>
          <w:rFonts w:ascii="Arial" w:hAnsi="Arial" w:cs="Arial"/>
          <w:b/>
          <w:i/>
          <w:sz w:val="24"/>
          <w:szCs w:val="24"/>
        </w:rPr>
        <w:t>Почему оказываются убыточными выгодные контракты</w:t>
      </w:r>
    </w:p>
    <w:p w:rsidR="00AE70AA" w:rsidRPr="00B60FD1" w:rsidRDefault="00AE70AA" w:rsidP="00B60FD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b/>
          <w:bCs/>
          <w:sz w:val="24"/>
          <w:szCs w:val="24"/>
        </w:rPr>
        <w:t xml:space="preserve">Предусмотрительность: </w:t>
      </w:r>
      <w:r w:rsidRPr="00B60FD1">
        <w:rPr>
          <w:rFonts w:ascii="Arial" w:hAnsi="Arial" w:cs="Arial"/>
          <w:i/>
          <w:iCs/>
          <w:sz w:val="24"/>
          <w:szCs w:val="24"/>
        </w:rPr>
        <w:t xml:space="preserve">Кто из производителей не задавался вопросом: почему работа с розничной сетью оказалась убыточной? Объемы продаж большие, продукция сама по себе приносит доход, а компания в целом – в минусе. Любой продукт имеет свой жизненный цикл. И, начиная сотрудничество с </w:t>
      </w:r>
      <w:proofErr w:type="spellStart"/>
      <w:r w:rsidRPr="00B60FD1">
        <w:rPr>
          <w:rFonts w:ascii="Arial" w:hAnsi="Arial" w:cs="Arial"/>
          <w:i/>
          <w:iCs/>
          <w:sz w:val="24"/>
          <w:szCs w:val="24"/>
        </w:rPr>
        <w:t>ритейлером</w:t>
      </w:r>
      <w:proofErr w:type="spellEnd"/>
      <w:r w:rsidRPr="00B60FD1">
        <w:rPr>
          <w:rFonts w:ascii="Arial" w:hAnsi="Arial" w:cs="Arial"/>
          <w:i/>
          <w:iCs/>
          <w:sz w:val="24"/>
          <w:szCs w:val="24"/>
        </w:rPr>
        <w:t>, производитель должен понимать, во что выльются операционные расходы на подписание контракта, и что делать, когда товар станет неактуальным и придет пора снимать его с реализации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60FD1">
        <w:rPr>
          <w:rFonts w:ascii="Arial" w:hAnsi="Arial" w:cs="Arial"/>
          <w:b/>
          <w:bCs/>
          <w:sz w:val="24"/>
          <w:szCs w:val="24"/>
        </w:rPr>
        <w:t>СЫРНАЯ ТАРЕЛКА</w:t>
      </w:r>
    </w:p>
    <w:p w:rsidR="009106F8" w:rsidRPr="00B60FD1" w:rsidRDefault="00B60FD1" w:rsidP="00B60FD1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57A5C1" wp14:editId="0D7EA400">
            <wp:simplePos x="0" y="0"/>
            <wp:positionH relativeFrom="column">
              <wp:posOffset>-26670</wp:posOffset>
            </wp:positionH>
            <wp:positionV relativeFrom="paragraph">
              <wp:posOffset>56515</wp:posOffset>
            </wp:positionV>
            <wp:extent cx="2030095" cy="5231130"/>
            <wp:effectExtent l="0" t="0" r="825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523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F8" w:rsidRPr="00B60FD1">
        <w:rPr>
          <w:rFonts w:ascii="Arial" w:hAnsi="Arial" w:cs="Arial"/>
          <w:sz w:val="24"/>
          <w:szCs w:val="24"/>
        </w:rPr>
        <w:t>Рассмотрим процесс сотрудниче</w:t>
      </w:r>
      <w:r w:rsidR="009106F8" w:rsidRPr="00B60FD1">
        <w:rPr>
          <w:rFonts w:ascii="Arial" w:hAnsi="Arial" w:cs="Arial"/>
          <w:sz w:val="24"/>
          <w:szCs w:val="24"/>
        </w:rPr>
        <w:softHyphen/>
        <w:t>ства поставщика и розничной сети с точки зрения концепции жизненного цикла товара. В классической теории маркетинга выделяют его четыре ос</w:t>
      </w:r>
      <w:r w:rsidR="009106F8" w:rsidRPr="00B60FD1">
        <w:rPr>
          <w:rFonts w:ascii="Arial" w:hAnsi="Arial" w:cs="Arial"/>
          <w:sz w:val="24"/>
          <w:szCs w:val="24"/>
        </w:rPr>
        <w:softHyphen/>
        <w:t>новных фазы:</w:t>
      </w:r>
    </w:p>
    <w:p w:rsidR="009106F8" w:rsidRPr="00B60FD1" w:rsidRDefault="009106F8" w:rsidP="00B60FD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выход продукта на рынок;</w:t>
      </w:r>
    </w:p>
    <w:p w:rsidR="009106F8" w:rsidRPr="00B60FD1" w:rsidRDefault="009106F8" w:rsidP="00B60FD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рост;</w:t>
      </w:r>
    </w:p>
    <w:p w:rsidR="009106F8" w:rsidRPr="00B60FD1" w:rsidRDefault="009106F8" w:rsidP="00B60FD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зрелость;</w:t>
      </w:r>
    </w:p>
    <w:p w:rsidR="009106F8" w:rsidRPr="00B60FD1" w:rsidRDefault="009106F8" w:rsidP="00B60FD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уход с рынка.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Первая фаза – выход продукта на рынок – требует больших затрат. Продукт еще новый, и необходимы большие усилия, чтобы он был при</w:t>
      </w:r>
      <w:r w:rsidRPr="00B60FD1">
        <w:rPr>
          <w:rFonts w:ascii="Arial" w:hAnsi="Arial" w:cs="Arial"/>
          <w:sz w:val="24"/>
          <w:szCs w:val="24"/>
        </w:rPr>
        <w:softHyphen/>
        <w:t>нят на рынке. На этом этапе про</w:t>
      </w:r>
      <w:r w:rsidRPr="00B60FD1">
        <w:rPr>
          <w:rFonts w:ascii="Arial" w:hAnsi="Arial" w:cs="Arial"/>
          <w:sz w:val="24"/>
          <w:szCs w:val="24"/>
        </w:rPr>
        <w:softHyphen/>
        <w:t>дукт существует отдельно от роз</w:t>
      </w:r>
      <w:r w:rsidRPr="00B60FD1">
        <w:rPr>
          <w:rFonts w:ascii="Arial" w:hAnsi="Arial" w:cs="Arial"/>
          <w:sz w:val="24"/>
          <w:szCs w:val="24"/>
        </w:rPr>
        <w:softHyphen/>
        <w:t>ничной сети. Производитель еще не получает дохода, а только несет расходы на подготовку документов, на подготовку и проведение перего</w:t>
      </w:r>
      <w:r w:rsidRPr="00B60FD1">
        <w:rPr>
          <w:rFonts w:ascii="Arial" w:hAnsi="Arial" w:cs="Arial"/>
          <w:sz w:val="24"/>
          <w:szCs w:val="24"/>
        </w:rPr>
        <w:softHyphen/>
        <w:t>воров с сетью.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Во время второй фазы жизненного цикла продукта происходит быстрое увеличение объемов продаж. Товар появляется на прилавках магазинов и требует существенных инвестиций, чтобы покупатель увидел и узнал его; чтобы было обеспечено должное по</w:t>
      </w:r>
      <w:r w:rsidRPr="00B60FD1">
        <w:rPr>
          <w:rFonts w:ascii="Arial" w:hAnsi="Arial" w:cs="Arial"/>
          <w:sz w:val="24"/>
          <w:szCs w:val="24"/>
        </w:rPr>
        <w:softHyphen/>
        <w:t xml:space="preserve">зиционирование в сети. Эти расходы равномерно распределены в течение всего периода роста. 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На третьем этапе, называемом фа</w:t>
      </w:r>
      <w:r w:rsidRPr="00B60FD1">
        <w:rPr>
          <w:rFonts w:ascii="Arial" w:hAnsi="Arial" w:cs="Arial"/>
          <w:sz w:val="24"/>
          <w:szCs w:val="24"/>
        </w:rPr>
        <w:softHyphen/>
        <w:t>зой зрелости, продукт в сети дости</w:t>
      </w:r>
      <w:r w:rsidRPr="00B60FD1">
        <w:rPr>
          <w:rFonts w:ascii="Arial" w:hAnsi="Arial" w:cs="Arial"/>
          <w:sz w:val="24"/>
          <w:szCs w:val="24"/>
        </w:rPr>
        <w:softHyphen/>
        <w:t>гает наиболее высокого уровня про</w:t>
      </w:r>
      <w:r w:rsidRPr="00B60FD1">
        <w:rPr>
          <w:rFonts w:ascii="Arial" w:hAnsi="Arial" w:cs="Arial"/>
          <w:sz w:val="24"/>
          <w:szCs w:val="24"/>
        </w:rPr>
        <w:softHyphen/>
        <w:t>даж. Издержки производителя здесь относительно небольшие, они на</w:t>
      </w:r>
      <w:r w:rsidRPr="00B60FD1">
        <w:rPr>
          <w:rFonts w:ascii="Arial" w:hAnsi="Arial" w:cs="Arial"/>
          <w:sz w:val="24"/>
          <w:szCs w:val="24"/>
        </w:rPr>
        <w:softHyphen/>
        <w:t>правлены на выплату премий и про</w:t>
      </w:r>
      <w:r w:rsidRPr="00B60FD1">
        <w:rPr>
          <w:rFonts w:ascii="Arial" w:hAnsi="Arial" w:cs="Arial"/>
          <w:sz w:val="24"/>
          <w:szCs w:val="24"/>
        </w:rPr>
        <w:softHyphen/>
        <w:t>ведение акций, поддерживающих свою рыночную долю. Именно на этом этапе можно компенсировать все инвестиции в продукт и полу</w:t>
      </w:r>
      <w:r w:rsidRPr="00B60FD1">
        <w:rPr>
          <w:rFonts w:ascii="Arial" w:hAnsi="Arial" w:cs="Arial"/>
          <w:sz w:val="24"/>
          <w:szCs w:val="24"/>
        </w:rPr>
        <w:softHyphen/>
        <w:t xml:space="preserve">чить прибыль. </w:t>
      </w:r>
      <w:r w:rsidR="00B60FD1">
        <w:rPr>
          <w:rFonts w:ascii="Arial" w:hAnsi="Arial" w:cs="Arial"/>
          <w:sz w:val="24"/>
          <w:szCs w:val="24"/>
        </w:rPr>
        <w:t xml:space="preserve"> 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На четвертой фазе жизненно</w:t>
      </w:r>
      <w:r w:rsidRPr="00B60FD1">
        <w:rPr>
          <w:rFonts w:ascii="Arial" w:hAnsi="Arial" w:cs="Arial"/>
          <w:sz w:val="24"/>
          <w:szCs w:val="24"/>
        </w:rPr>
        <w:softHyphen/>
        <w:t>го цикла продукт уходит с рынка. Спрос падает. Чтобы сохранить при</w:t>
      </w:r>
      <w:r w:rsidRPr="00B60FD1">
        <w:rPr>
          <w:rFonts w:ascii="Arial" w:hAnsi="Arial" w:cs="Arial"/>
          <w:sz w:val="24"/>
          <w:szCs w:val="24"/>
        </w:rPr>
        <w:softHyphen/>
        <w:t>влекательность продукта для сети, производитель вынужден прово</w:t>
      </w:r>
      <w:r w:rsidRPr="00B60FD1">
        <w:rPr>
          <w:rFonts w:ascii="Arial" w:hAnsi="Arial" w:cs="Arial"/>
          <w:sz w:val="24"/>
          <w:szCs w:val="24"/>
        </w:rPr>
        <w:softHyphen/>
        <w:t>дить достаточно затратные меро</w:t>
      </w:r>
      <w:r w:rsidRPr="00B60FD1">
        <w:rPr>
          <w:rFonts w:ascii="Arial" w:hAnsi="Arial" w:cs="Arial"/>
          <w:sz w:val="24"/>
          <w:szCs w:val="24"/>
        </w:rPr>
        <w:softHyphen/>
        <w:t>приятия. Иногда такие акции не имеют экономической составляю</w:t>
      </w:r>
      <w:r w:rsidRPr="00B60FD1">
        <w:rPr>
          <w:rFonts w:ascii="Arial" w:hAnsi="Arial" w:cs="Arial"/>
          <w:sz w:val="24"/>
          <w:szCs w:val="24"/>
        </w:rPr>
        <w:softHyphen/>
        <w:t xml:space="preserve">щей, а являются </w:t>
      </w:r>
      <w:proofErr w:type="gramStart"/>
      <w:r w:rsidRPr="00B60FD1">
        <w:rPr>
          <w:rFonts w:ascii="Arial" w:hAnsi="Arial" w:cs="Arial"/>
          <w:sz w:val="24"/>
          <w:szCs w:val="24"/>
        </w:rPr>
        <w:t>ни чем иным, как</w:t>
      </w:r>
      <w:proofErr w:type="gramEnd"/>
      <w:r w:rsidRPr="00B60FD1">
        <w:rPr>
          <w:rFonts w:ascii="Arial" w:hAnsi="Arial" w:cs="Arial"/>
          <w:sz w:val="24"/>
          <w:szCs w:val="24"/>
        </w:rPr>
        <w:t xml:space="preserve"> попыткой удержаться на полках супермаркетов любым способом. Чаще всего это наименее прибыль</w:t>
      </w:r>
      <w:r w:rsidRPr="00B60FD1">
        <w:rPr>
          <w:rFonts w:ascii="Arial" w:hAnsi="Arial" w:cs="Arial"/>
          <w:sz w:val="24"/>
          <w:szCs w:val="24"/>
        </w:rPr>
        <w:softHyphen/>
        <w:t>ный или вовсе убыточный для про</w:t>
      </w:r>
      <w:r w:rsidRPr="00B60FD1">
        <w:rPr>
          <w:rFonts w:ascii="Arial" w:hAnsi="Arial" w:cs="Arial"/>
          <w:sz w:val="24"/>
          <w:szCs w:val="24"/>
        </w:rPr>
        <w:softHyphen/>
        <w:t>изводителя период.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lastRenderedPageBreak/>
        <w:t>Жизненный цикл товара не за</w:t>
      </w:r>
      <w:r w:rsidRPr="00B60FD1">
        <w:rPr>
          <w:rFonts w:ascii="Arial" w:hAnsi="Arial" w:cs="Arial"/>
          <w:sz w:val="24"/>
          <w:szCs w:val="24"/>
        </w:rPr>
        <w:softHyphen/>
        <w:t>канчивается фазой ухода его с рын</w:t>
      </w:r>
      <w:r w:rsidRPr="00B60FD1">
        <w:rPr>
          <w:rFonts w:ascii="Arial" w:hAnsi="Arial" w:cs="Arial"/>
          <w:sz w:val="24"/>
          <w:szCs w:val="24"/>
        </w:rPr>
        <w:softHyphen/>
        <w:t xml:space="preserve">ка. Это можно назвать физическим уходом, когда принято решение о выводе продукта из ассортиментной линейки и прекращены его закупки. В реальном сотрудничестве </w:t>
      </w:r>
      <w:proofErr w:type="gramStart"/>
      <w:r w:rsidRPr="00B60FD1">
        <w:rPr>
          <w:rFonts w:ascii="Arial" w:hAnsi="Arial" w:cs="Arial"/>
          <w:sz w:val="24"/>
          <w:szCs w:val="24"/>
        </w:rPr>
        <w:t>насту</w:t>
      </w:r>
      <w:r w:rsidRPr="00B60F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FD1">
        <w:rPr>
          <w:rFonts w:ascii="Arial" w:hAnsi="Arial" w:cs="Arial"/>
          <w:sz w:val="24"/>
          <w:szCs w:val="24"/>
        </w:rPr>
        <w:t>пает</w:t>
      </w:r>
      <w:proofErr w:type="spellEnd"/>
      <w:proofErr w:type="gramEnd"/>
      <w:r w:rsidRPr="00B60FD1">
        <w:rPr>
          <w:rFonts w:ascii="Arial" w:hAnsi="Arial" w:cs="Arial"/>
          <w:sz w:val="24"/>
          <w:szCs w:val="24"/>
        </w:rPr>
        <w:t xml:space="preserve"> пятый этап, который я назвал бы операционным уходом. В этот период производитель не получает доход; он решает вопросы по реали</w:t>
      </w:r>
      <w:r w:rsidRPr="00B60FD1">
        <w:rPr>
          <w:rFonts w:ascii="Arial" w:hAnsi="Arial" w:cs="Arial"/>
          <w:sz w:val="24"/>
          <w:szCs w:val="24"/>
        </w:rPr>
        <w:softHyphen/>
        <w:t>зации остатков продукции, выпла</w:t>
      </w:r>
      <w:r w:rsidRPr="00B60FD1">
        <w:rPr>
          <w:rFonts w:ascii="Arial" w:hAnsi="Arial" w:cs="Arial"/>
          <w:sz w:val="24"/>
          <w:szCs w:val="24"/>
        </w:rPr>
        <w:softHyphen/>
        <w:t>чивает (если это было оговорено) различные штрафы, компенсации и неустойки. Этот этап неизбежен, поскольку сеть и производитель со</w:t>
      </w:r>
      <w:r w:rsidRPr="00B60FD1">
        <w:rPr>
          <w:rFonts w:ascii="Arial" w:hAnsi="Arial" w:cs="Arial"/>
          <w:sz w:val="24"/>
          <w:szCs w:val="24"/>
        </w:rPr>
        <w:softHyphen/>
        <w:t>трудничают не по одному продукту, а по целой линейке, и производи</w:t>
      </w:r>
      <w:r w:rsidRPr="00B60FD1">
        <w:rPr>
          <w:rFonts w:ascii="Arial" w:hAnsi="Arial" w:cs="Arial"/>
          <w:sz w:val="24"/>
          <w:szCs w:val="24"/>
        </w:rPr>
        <w:softHyphen/>
        <w:t>тель несет обязательства по сопро</w:t>
      </w:r>
      <w:r w:rsidRPr="00B60FD1">
        <w:rPr>
          <w:rFonts w:ascii="Arial" w:hAnsi="Arial" w:cs="Arial"/>
          <w:sz w:val="24"/>
          <w:szCs w:val="24"/>
        </w:rPr>
        <w:softHyphen/>
        <w:t xml:space="preserve">вождению продукции после вывода ее из ассортимента </w:t>
      </w:r>
      <w:proofErr w:type="spellStart"/>
      <w:r w:rsidRPr="00B60FD1">
        <w:rPr>
          <w:rFonts w:ascii="Arial" w:hAnsi="Arial" w:cs="Arial"/>
          <w:sz w:val="24"/>
          <w:szCs w:val="24"/>
        </w:rPr>
        <w:t>ритейлера</w:t>
      </w:r>
      <w:proofErr w:type="spellEnd"/>
      <w:r w:rsidRPr="00B60FD1">
        <w:rPr>
          <w:rFonts w:ascii="Arial" w:hAnsi="Arial" w:cs="Arial"/>
          <w:sz w:val="24"/>
          <w:szCs w:val="24"/>
        </w:rPr>
        <w:t>.</w:t>
      </w:r>
    </w:p>
    <w:p w:rsidR="009106F8" w:rsidRPr="00B60FD1" w:rsidRDefault="00AE70AA" w:rsidP="00B60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2885B31" wp14:editId="741F56AA">
            <wp:simplePos x="0" y="0"/>
            <wp:positionH relativeFrom="column">
              <wp:posOffset>5715</wp:posOffset>
            </wp:positionH>
            <wp:positionV relativeFrom="paragraph">
              <wp:posOffset>4914900</wp:posOffset>
            </wp:positionV>
            <wp:extent cx="4017645" cy="3115310"/>
            <wp:effectExtent l="0" t="0" r="1905" b="8890"/>
            <wp:wrapTight wrapText="bothSides">
              <wp:wrapPolygon edited="0">
                <wp:start x="0" y="0"/>
                <wp:lineTo x="0" y="21530"/>
                <wp:lineTo x="21508" y="21530"/>
                <wp:lineTo x="2150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A0BF32" wp14:editId="6DD3D467">
            <wp:simplePos x="0" y="0"/>
            <wp:positionH relativeFrom="column">
              <wp:posOffset>2444115</wp:posOffset>
            </wp:positionH>
            <wp:positionV relativeFrom="paragraph">
              <wp:posOffset>-1007110</wp:posOffset>
            </wp:positionV>
            <wp:extent cx="3566160" cy="3420110"/>
            <wp:effectExtent l="0" t="0" r="0" b="8890"/>
            <wp:wrapTight wrapText="bothSides">
              <wp:wrapPolygon edited="0">
                <wp:start x="0" y="0"/>
                <wp:lineTo x="0" y="21536"/>
                <wp:lineTo x="21462" y="21536"/>
                <wp:lineTo x="2146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F8" w:rsidRPr="00B60FD1">
        <w:rPr>
          <w:rFonts w:ascii="Arial" w:hAnsi="Arial" w:cs="Arial"/>
          <w:sz w:val="24"/>
          <w:szCs w:val="24"/>
        </w:rPr>
        <w:t>Предположим, локальный произво</w:t>
      </w:r>
      <w:r w:rsidR="009106F8" w:rsidRPr="00B60FD1">
        <w:rPr>
          <w:rFonts w:ascii="Arial" w:hAnsi="Arial" w:cs="Arial"/>
          <w:sz w:val="24"/>
          <w:szCs w:val="24"/>
        </w:rPr>
        <w:softHyphen/>
        <w:t>дитель кондитерских изделий заклю</w:t>
      </w:r>
      <w:r w:rsidR="009106F8" w:rsidRPr="00B60FD1">
        <w:rPr>
          <w:rFonts w:ascii="Arial" w:hAnsi="Arial" w:cs="Arial"/>
          <w:sz w:val="24"/>
          <w:szCs w:val="24"/>
        </w:rPr>
        <w:softHyphen/>
        <w:t>чил контракт с сетью супермаркетов на два года; согласовал ассортимент из пятнадцати наименований продук</w:t>
      </w:r>
      <w:r w:rsidR="009106F8" w:rsidRPr="00B60FD1">
        <w:rPr>
          <w:rFonts w:ascii="Arial" w:hAnsi="Arial" w:cs="Arial"/>
          <w:sz w:val="24"/>
          <w:szCs w:val="24"/>
        </w:rPr>
        <w:softHyphen/>
        <w:t>ции и договорился о поставке разных ассортиментных матриц в магазины разных форматов. Через пять месяцев работы выяснилось, что семь наи</w:t>
      </w:r>
      <w:r w:rsidR="009106F8" w:rsidRPr="00B60FD1">
        <w:rPr>
          <w:rFonts w:ascii="Arial" w:hAnsi="Arial" w:cs="Arial"/>
          <w:sz w:val="24"/>
          <w:szCs w:val="24"/>
        </w:rPr>
        <w:softHyphen/>
        <w:t>менований продукции в результате АВС анализа продаж попадают в ка</w:t>
      </w:r>
      <w:r w:rsidR="009106F8" w:rsidRPr="00B60FD1">
        <w:rPr>
          <w:rFonts w:ascii="Arial" w:hAnsi="Arial" w:cs="Arial"/>
          <w:sz w:val="24"/>
          <w:szCs w:val="24"/>
        </w:rPr>
        <w:softHyphen/>
        <w:t>тегорию</w:t>
      </w:r>
      <w:proofErr w:type="gramStart"/>
      <w:r w:rsidR="009106F8" w:rsidRPr="00B60FD1">
        <w:rPr>
          <w:rFonts w:ascii="Arial" w:hAnsi="Arial" w:cs="Arial"/>
          <w:sz w:val="24"/>
          <w:szCs w:val="24"/>
        </w:rPr>
        <w:t xml:space="preserve"> С</w:t>
      </w:r>
      <w:proofErr w:type="gramEnd"/>
      <w:r w:rsidR="009106F8" w:rsidRPr="00B60FD1">
        <w:rPr>
          <w:rFonts w:ascii="Arial" w:hAnsi="Arial" w:cs="Arial"/>
          <w:sz w:val="24"/>
          <w:szCs w:val="24"/>
        </w:rPr>
        <w:t xml:space="preserve"> и должны быть выведены из ассортимента. Допустим, произво</w:t>
      </w:r>
      <w:r w:rsidR="009106F8" w:rsidRPr="00B60FD1">
        <w:rPr>
          <w:rFonts w:ascii="Arial" w:hAnsi="Arial" w:cs="Arial"/>
          <w:sz w:val="24"/>
          <w:szCs w:val="24"/>
        </w:rPr>
        <w:softHyphen/>
        <w:t xml:space="preserve">дитель решает провести акцию с </w:t>
      </w:r>
      <w:proofErr w:type="gramStart"/>
      <w:r w:rsidR="009106F8" w:rsidRPr="00B60FD1">
        <w:rPr>
          <w:rFonts w:ascii="Arial" w:hAnsi="Arial" w:cs="Arial"/>
          <w:sz w:val="24"/>
          <w:szCs w:val="24"/>
        </w:rPr>
        <w:t>пал-летной</w:t>
      </w:r>
      <w:proofErr w:type="gramEnd"/>
      <w:r w:rsidR="009106F8" w:rsidRPr="00B60FD1">
        <w:rPr>
          <w:rFonts w:ascii="Arial" w:hAnsi="Arial" w:cs="Arial"/>
          <w:sz w:val="24"/>
          <w:szCs w:val="24"/>
        </w:rPr>
        <w:t xml:space="preserve"> выкладкой и существенным снижением цены, для чего выпускает дополнительную партию. Акция же</w:t>
      </w:r>
      <w:r w:rsidR="009106F8" w:rsidRPr="00B60FD1">
        <w:rPr>
          <w:rFonts w:ascii="Arial" w:hAnsi="Arial" w:cs="Arial"/>
          <w:sz w:val="24"/>
          <w:szCs w:val="24"/>
        </w:rPr>
        <w:softHyphen/>
        <w:t>лаемых результатов не дала, да и в момент ее подготовки из-за нехватки производственных мощностей на</w:t>
      </w:r>
      <w:r w:rsidR="009106F8" w:rsidRPr="00B60FD1">
        <w:rPr>
          <w:rFonts w:ascii="Arial" w:hAnsi="Arial" w:cs="Arial"/>
          <w:sz w:val="24"/>
          <w:szCs w:val="24"/>
        </w:rPr>
        <w:softHyphen/>
        <w:t>блюдались перебои в поставках ос</w:t>
      </w:r>
      <w:r w:rsidR="009106F8" w:rsidRPr="00B60FD1">
        <w:rPr>
          <w:rFonts w:ascii="Arial" w:hAnsi="Arial" w:cs="Arial"/>
          <w:sz w:val="24"/>
          <w:szCs w:val="24"/>
        </w:rPr>
        <w:softHyphen/>
        <w:t>новного ассортимента. Был осущест</w:t>
      </w:r>
      <w:r w:rsidR="009106F8" w:rsidRPr="00B60FD1">
        <w:rPr>
          <w:rFonts w:ascii="Arial" w:hAnsi="Arial" w:cs="Arial"/>
          <w:sz w:val="24"/>
          <w:szCs w:val="24"/>
        </w:rPr>
        <w:softHyphen/>
        <w:t>влен возврат товара и в дальнейшем поставщик небольшими партиями продолжал поставлять его в сеть, что периодически приводило к наруше</w:t>
      </w:r>
      <w:r w:rsidR="009106F8" w:rsidRPr="00B60FD1">
        <w:rPr>
          <w:rFonts w:ascii="Arial" w:hAnsi="Arial" w:cs="Arial"/>
          <w:sz w:val="24"/>
          <w:szCs w:val="24"/>
        </w:rPr>
        <w:softHyphen/>
        <w:t>нию согласованных условий о мини</w:t>
      </w:r>
      <w:r w:rsidR="009106F8" w:rsidRPr="00B60FD1">
        <w:rPr>
          <w:rFonts w:ascii="Arial" w:hAnsi="Arial" w:cs="Arial"/>
          <w:sz w:val="24"/>
          <w:szCs w:val="24"/>
        </w:rPr>
        <w:softHyphen/>
        <w:t>мальном остаточном сроке годности.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В результате производитель понес большие операционные затраты по реализации остатков и списанию про</w:t>
      </w:r>
      <w:r w:rsidRPr="00B60FD1">
        <w:rPr>
          <w:rFonts w:ascii="Arial" w:hAnsi="Arial" w:cs="Arial"/>
          <w:sz w:val="24"/>
          <w:szCs w:val="24"/>
        </w:rPr>
        <w:softHyphen/>
        <w:t>дукции с истекшим сроком годности, а также попал на штрафы за неполное выполнение заказа и несоблюдение требований о минимальном сроке год</w:t>
      </w:r>
      <w:r w:rsidRPr="00B60FD1">
        <w:rPr>
          <w:rFonts w:ascii="Arial" w:hAnsi="Arial" w:cs="Arial"/>
          <w:sz w:val="24"/>
          <w:szCs w:val="24"/>
        </w:rPr>
        <w:softHyphen/>
        <w:t>ности. Контракт оказался убыточным.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Давайте рассмотрим, как предло</w:t>
      </w:r>
      <w:r w:rsidRPr="00B60FD1">
        <w:rPr>
          <w:rFonts w:ascii="Arial" w:hAnsi="Arial" w:cs="Arial"/>
          <w:sz w:val="24"/>
          <w:szCs w:val="24"/>
        </w:rPr>
        <w:softHyphen/>
        <w:t>женная теория может объяснить фи</w:t>
      </w:r>
      <w:r w:rsidRPr="00B60FD1">
        <w:rPr>
          <w:rFonts w:ascii="Arial" w:hAnsi="Arial" w:cs="Arial"/>
          <w:sz w:val="24"/>
          <w:szCs w:val="24"/>
        </w:rPr>
        <w:softHyphen/>
        <w:t>нансовые результаты сотрудничества производителя и сети.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Прогнозируя результаты сотрудни</w:t>
      </w:r>
      <w:r w:rsidRPr="00B60FD1">
        <w:rPr>
          <w:rFonts w:ascii="Arial" w:hAnsi="Arial" w:cs="Arial"/>
          <w:sz w:val="24"/>
          <w:szCs w:val="24"/>
        </w:rPr>
        <w:softHyphen/>
        <w:t>чества с сетью, производитель рас</w:t>
      </w:r>
      <w:r w:rsidRPr="00B60FD1">
        <w:rPr>
          <w:rFonts w:ascii="Arial" w:hAnsi="Arial" w:cs="Arial"/>
          <w:sz w:val="24"/>
          <w:szCs w:val="24"/>
        </w:rPr>
        <w:softHyphen/>
      </w:r>
      <w:r w:rsidRPr="00B60FD1">
        <w:rPr>
          <w:rFonts w:ascii="Arial" w:hAnsi="Arial" w:cs="Arial"/>
          <w:sz w:val="24"/>
          <w:szCs w:val="24"/>
        </w:rPr>
        <w:lastRenderedPageBreak/>
        <w:t xml:space="preserve">суждает следующим образом: на этапе входа в сеть мы будем около полугода тратить </w:t>
      </w:r>
      <w:r w:rsidR="00AE70A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60960</wp:posOffset>
            </wp:positionV>
            <wp:extent cx="442341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D1">
        <w:rPr>
          <w:rFonts w:ascii="Arial" w:hAnsi="Arial" w:cs="Arial"/>
          <w:sz w:val="24"/>
          <w:szCs w:val="24"/>
        </w:rPr>
        <w:t>определенные суммы на соз</w:t>
      </w:r>
      <w:r w:rsidRPr="00B60FD1">
        <w:rPr>
          <w:rFonts w:ascii="Arial" w:hAnsi="Arial" w:cs="Arial"/>
          <w:sz w:val="24"/>
          <w:szCs w:val="24"/>
        </w:rPr>
        <w:softHyphen/>
        <w:t>дание устойчивого спроса. После этого продажи вырастут, расходы умень</w:t>
      </w:r>
      <w:r w:rsidRPr="00B60FD1">
        <w:rPr>
          <w:rFonts w:ascii="Arial" w:hAnsi="Arial" w:cs="Arial"/>
          <w:sz w:val="24"/>
          <w:szCs w:val="24"/>
        </w:rPr>
        <w:softHyphen/>
        <w:t>шатся, и мы будем получать прибыль от продаж, неся только операцион</w:t>
      </w:r>
      <w:r w:rsidRPr="00B60FD1">
        <w:rPr>
          <w:rFonts w:ascii="Arial" w:hAnsi="Arial" w:cs="Arial"/>
          <w:sz w:val="24"/>
          <w:szCs w:val="24"/>
        </w:rPr>
        <w:softHyphen/>
        <w:t>ные издержки, которые заложены в ценовую модель. Ближе ко времени окончания контракта, когда продажи начнут падать, мы будем вынуждены провести какие-то маркетинговые ак</w:t>
      </w:r>
      <w:r w:rsidRPr="00B60FD1">
        <w:rPr>
          <w:rFonts w:ascii="Arial" w:hAnsi="Arial" w:cs="Arial"/>
          <w:sz w:val="24"/>
          <w:szCs w:val="24"/>
        </w:rPr>
        <w:softHyphen/>
        <w:t>ции для поддержания товара в матри</w:t>
      </w:r>
      <w:r w:rsidRPr="00B60FD1">
        <w:rPr>
          <w:rFonts w:ascii="Arial" w:hAnsi="Arial" w:cs="Arial"/>
          <w:sz w:val="24"/>
          <w:szCs w:val="24"/>
        </w:rPr>
        <w:softHyphen/>
        <w:t>це, и закончим сотрудничество с опре</w:t>
      </w:r>
      <w:r w:rsidRPr="00B60FD1">
        <w:rPr>
          <w:rFonts w:ascii="Arial" w:hAnsi="Arial" w:cs="Arial"/>
          <w:sz w:val="24"/>
          <w:szCs w:val="24"/>
        </w:rPr>
        <w:softHyphen/>
        <w:t>деленной прибылью (Рис. 3).</w:t>
      </w:r>
    </w:p>
    <w:p w:rsidR="009106F8" w:rsidRPr="00B60FD1" w:rsidRDefault="00AE70AA" w:rsidP="00B60F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0C77523" wp14:editId="1EE58A92">
            <wp:simplePos x="0" y="0"/>
            <wp:positionH relativeFrom="column">
              <wp:posOffset>5715</wp:posOffset>
            </wp:positionH>
            <wp:positionV relativeFrom="paragraph">
              <wp:posOffset>22860</wp:posOffset>
            </wp:positionV>
            <wp:extent cx="4112895" cy="3181350"/>
            <wp:effectExtent l="0" t="0" r="1905" b="0"/>
            <wp:wrapTight wrapText="bothSides">
              <wp:wrapPolygon edited="0">
                <wp:start x="0" y="0"/>
                <wp:lineTo x="0" y="21471"/>
                <wp:lineTo x="21510" y="21471"/>
                <wp:lineTo x="2151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F8" w:rsidRPr="00B60FD1">
        <w:rPr>
          <w:rFonts w:ascii="Arial" w:hAnsi="Arial" w:cs="Arial"/>
          <w:sz w:val="24"/>
          <w:szCs w:val="24"/>
        </w:rPr>
        <w:t>Производитель не учитывает - и в этом его ошибка, - что уже после окончания контракта могут возник</w:t>
      </w:r>
      <w:r w:rsidR="009106F8" w:rsidRPr="00B60FD1">
        <w:rPr>
          <w:rFonts w:ascii="Arial" w:hAnsi="Arial" w:cs="Arial"/>
          <w:sz w:val="24"/>
          <w:szCs w:val="24"/>
        </w:rPr>
        <w:softHyphen/>
        <w:t>нуть дополнительные расходы, связанные с реализацией остатков про</w:t>
      </w:r>
      <w:r w:rsidR="009106F8" w:rsidRPr="00B60FD1">
        <w:rPr>
          <w:rFonts w:ascii="Arial" w:hAnsi="Arial" w:cs="Arial"/>
          <w:sz w:val="24"/>
          <w:szCs w:val="24"/>
        </w:rPr>
        <w:softHyphen/>
        <w:t xml:space="preserve">дукции. Избежать остатков в сети не получится, поскольку </w:t>
      </w:r>
      <w:proofErr w:type="spellStart"/>
      <w:r w:rsidR="009106F8" w:rsidRPr="00B60FD1">
        <w:rPr>
          <w:rFonts w:ascii="Arial" w:hAnsi="Arial" w:cs="Arial"/>
          <w:sz w:val="24"/>
          <w:szCs w:val="24"/>
        </w:rPr>
        <w:t>ритейлер</w:t>
      </w:r>
      <w:proofErr w:type="spellEnd"/>
      <w:r w:rsidR="009106F8" w:rsidRPr="00B60FD1">
        <w:rPr>
          <w:rFonts w:ascii="Arial" w:hAnsi="Arial" w:cs="Arial"/>
          <w:sz w:val="24"/>
          <w:szCs w:val="24"/>
        </w:rPr>
        <w:t xml:space="preserve">  до окончания срока действия контрак</w:t>
      </w:r>
      <w:r w:rsidR="009106F8" w:rsidRPr="00B60FD1">
        <w:rPr>
          <w:rFonts w:ascii="Arial" w:hAnsi="Arial" w:cs="Arial"/>
          <w:sz w:val="24"/>
          <w:szCs w:val="24"/>
        </w:rPr>
        <w:softHyphen/>
        <w:t>та может требовать полного выпол</w:t>
      </w:r>
      <w:r w:rsidR="009106F8" w:rsidRPr="00B60FD1">
        <w:rPr>
          <w:rFonts w:ascii="Arial" w:hAnsi="Arial" w:cs="Arial"/>
          <w:sz w:val="24"/>
          <w:szCs w:val="24"/>
        </w:rPr>
        <w:softHyphen/>
        <w:t>нения заказов, а после окончания может потребовать провести акции для его реализации (как известно, в большинстве случаев возврат това</w:t>
      </w:r>
      <w:r w:rsidR="009106F8" w:rsidRPr="00B60FD1">
        <w:rPr>
          <w:rFonts w:ascii="Arial" w:hAnsi="Arial" w:cs="Arial"/>
          <w:sz w:val="24"/>
          <w:szCs w:val="24"/>
        </w:rPr>
        <w:softHyphen/>
        <w:t>ров надлежащего качества запрещен законом). Это не запланированные расходы, а значит, дополнительный доход от продаж нивелируется. Кро</w:t>
      </w:r>
      <w:r w:rsidR="009106F8" w:rsidRPr="00B60FD1">
        <w:rPr>
          <w:rFonts w:ascii="Arial" w:hAnsi="Arial" w:cs="Arial"/>
          <w:sz w:val="24"/>
          <w:szCs w:val="24"/>
        </w:rPr>
        <w:softHyphen/>
        <w:t>ме того, расходы, понесенные про</w:t>
      </w:r>
      <w:r w:rsidR="009106F8" w:rsidRPr="00B60FD1">
        <w:rPr>
          <w:rFonts w:ascii="Arial" w:hAnsi="Arial" w:cs="Arial"/>
          <w:sz w:val="24"/>
          <w:szCs w:val="24"/>
        </w:rPr>
        <w:softHyphen/>
        <w:t>изводителем во время переговоров с сетью, должны быть отнесены не на общие расходы компании, а привя</w:t>
      </w:r>
      <w:r w:rsidR="009106F8" w:rsidRPr="00B60FD1">
        <w:rPr>
          <w:rFonts w:ascii="Arial" w:hAnsi="Arial" w:cs="Arial"/>
          <w:sz w:val="24"/>
          <w:szCs w:val="24"/>
        </w:rPr>
        <w:softHyphen/>
        <w:t>заны именно к данному контракту. Хотя большинство компаний этого не делают.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В этом случае экономика взаимоот</w:t>
      </w:r>
      <w:r w:rsidRPr="00B60FD1">
        <w:rPr>
          <w:rFonts w:ascii="Arial" w:hAnsi="Arial" w:cs="Arial"/>
          <w:sz w:val="24"/>
          <w:szCs w:val="24"/>
        </w:rPr>
        <w:softHyphen/>
        <w:t>ношений производителя и розничной сети будет иметь совершенно другой вид (Рис. 4). А рисунок 5 наглядно демонстрирует, почему на первый взгляд выгодный контракт привел компанию к убыткам.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  <w:r w:rsidRPr="00B60FD1">
        <w:rPr>
          <w:rFonts w:ascii="Arial" w:hAnsi="Arial" w:cs="Arial"/>
          <w:sz w:val="24"/>
          <w:szCs w:val="24"/>
        </w:rPr>
        <w:t>Таким образом, производитель при подготовке к работе с розничной се</w:t>
      </w:r>
      <w:r w:rsidRPr="00B60FD1">
        <w:rPr>
          <w:rFonts w:ascii="Arial" w:hAnsi="Arial" w:cs="Arial"/>
          <w:sz w:val="24"/>
          <w:szCs w:val="24"/>
        </w:rPr>
        <w:softHyphen/>
        <w:t xml:space="preserve">тью должен рассчитать не только всю экономику сотрудничества во время действия </w:t>
      </w:r>
      <w:r w:rsidRPr="00B60FD1">
        <w:rPr>
          <w:rFonts w:ascii="Arial" w:hAnsi="Arial" w:cs="Arial"/>
          <w:sz w:val="24"/>
          <w:szCs w:val="24"/>
        </w:rPr>
        <w:lastRenderedPageBreak/>
        <w:t>контракта. Он также должен просчитать, сколько сил и денег бу</w:t>
      </w:r>
      <w:r w:rsidRPr="00B60FD1">
        <w:rPr>
          <w:rFonts w:ascii="Arial" w:hAnsi="Arial" w:cs="Arial"/>
          <w:sz w:val="24"/>
          <w:szCs w:val="24"/>
        </w:rPr>
        <w:softHyphen/>
        <w:t xml:space="preserve">дет потрачено при </w:t>
      </w:r>
      <w:r w:rsidR="00AE70A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60960</wp:posOffset>
            </wp:positionV>
            <wp:extent cx="427101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D1">
        <w:rPr>
          <w:rFonts w:ascii="Arial" w:hAnsi="Arial" w:cs="Arial"/>
          <w:sz w:val="24"/>
          <w:szCs w:val="24"/>
        </w:rPr>
        <w:t>подготовке к под</w:t>
      </w:r>
      <w:r w:rsidRPr="00B60FD1">
        <w:rPr>
          <w:rFonts w:ascii="Arial" w:hAnsi="Arial" w:cs="Arial"/>
          <w:sz w:val="24"/>
          <w:szCs w:val="24"/>
        </w:rPr>
        <w:softHyphen/>
        <w:t>писанию договора и во что обойдется реализация продукции, оставшейся в сети, и, возможно, на складах. Следу</w:t>
      </w:r>
      <w:r w:rsidRPr="00B60FD1">
        <w:rPr>
          <w:rFonts w:ascii="Arial" w:hAnsi="Arial" w:cs="Arial"/>
          <w:sz w:val="24"/>
          <w:szCs w:val="24"/>
        </w:rPr>
        <w:softHyphen/>
        <w:t xml:space="preserve">ет также помнить, что если основным каналом </w:t>
      </w:r>
      <w:proofErr w:type="gramStart"/>
      <w:r w:rsidRPr="00B60FD1">
        <w:rPr>
          <w:rFonts w:ascii="Arial" w:hAnsi="Arial" w:cs="Arial"/>
          <w:sz w:val="24"/>
          <w:szCs w:val="24"/>
        </w:rPr>
        <w:t>сбыта</w:t>
      </w:r>
      <w:proofErr w:type="gramEnd"/>
      <w:r w:rsidRPr="00B60FD1">
        <w:rPr>
          <w:rFonts w:ascii="Arial" w:hAnsi="Arial" w:cs="Arial"/>
          <w:sz w:val="24"/>
          <w:szCs w:val="24"/>
        </w:rPr>
        <w:t xml:space="preserve"> будет только </w:t>
      </w:r>
      <w:proofErr w:type="spellStart"/>
      <w:r w:rsidRPr="00B60FD1">
        <w:rPr>
          <w:rFonts w:ascii="Arial" w:hAnsi="Arial" w:cs="Arial"/>
          <w:sz w:val="24"/>
          <w:szCs w:val="24"/>
        </w:rPr>
        <w:t>ритейлер</w:t>
      </w:r>
      <w:proofErr w:type="spellEnd"/>
      <w:r w:rsidRPr="00B60FD1">
        <w:rPr>
          <w:rFonts w:ascii="Arial" w:hAnsi="Arial" w:cs="Arial"/>
          <w:sz w:val="24"/>
          <w:szCs w:val="24"/>
        </w:rPr>
        <w:t>, остатки продукции по окончании контракта могут стать серьезной про</w:t>
      </w:r>
      <w:r w:rsidRPr="00B60FD1">
        <w:rPr>
          <w:rFonts w:ascii="Arial" w:hAnsi="Arial" w:cs="Arial"/>
          <w:sz w:val="24"/>
          <w:szCs w:val="24"/>
        </w:rPr>
        <w:softHyphen/>
        <w:t>блемой, а этап операционного ухода с рынка по времени будет соизмерим с остальными четырьмя фазами жиз</w:t>
      </w:r>
      <w:r w:rsidRPr="00B60FD1">
        <w:rPr>
          <w:rFonts w:ascii="Arial" w:hAnsi="Arial" w:cs="Arial"/>
          <w:sz w:val="24"/>
          <w:szCs w:val="24"/>
        </w:rPr>
        <w:softHyphen/>
        <w:t>ненного цикла товара.</w:t>
      </w: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</w:p>
    <w:p w:rsidR="009106F8" w:rsidRPr="00B60FD1" w:rsidRDefault="009106F8" w:rsidP="00B60FD1">
      <w:pPr>
        <w:spacing w:line="240" w:lineRule="auto"/>
        <w:rPr>
          <w:rFonts w:ascii="Arial" w:hAnsi="Arial" w:cs="Arial"/>
          <w:sz w:val="24"/>
          <w:szCs w:val="24"/>
        </w:rPr>
      </w:pPr>
    </w:p>
    <w:p w:rsidR="00B92D69" w:rsidRPr="00B60FD1" w:rsidRDefault="00087BD4" w:rsidP="00B60FD1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B92D69" w:rsidRPr="00B6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A43D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8"/>
    <w:rsid w:val="00087BD4"/>
    <w:rsid w:val="009106F8"/>
    <w:rsid w:val="00A5078A"/>
    <w:rsid w:val="00AE70AA"/>
    <w:rsid w:val="00B60FD1"/>
    <w:rsid w:val="00B779EA"/>
    <w:rsid w:val="00DE479D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3</cp:revision>
  <dcterms:created xsi:type="dcterms:W3CDTF">2014-05-20T11:28:00Z</dcterms:created>
  <dcterms:modified xsi:type="dcterms:W3CDTF">2014-05-20T13:41:00Z</dcterms:modified>
</cp:coreProperties>
</file>