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867" w:rsidRPr="004D756B" w:rsidRDefault="00CD3867" w:rsidP="004D756B">
      <w:pPr>
        <w:pStyle w:val="a6"/>
        <w:shd w:val="clear" w:color="auto" w:fill="FFFFFF"/>
        <w:jc w:val="center"/>
        <w:rPr>
          <w:rFonts w:ascii="Arial" w:hAnsi="Arial" w:cs="Arial"/>
          <w:i/>
          <w:iCs/>
          <w:color w:val="000000"/>
          <w:sz w:val="28"/>
          <w:szCs w:val="28"/>
        </w:rPr>
      </w:pPr>
      <w:bookmarkStart w:id="0" w:name="_GoBack"/>
      <w:bookmarkEnd w:id="0"/>
      <w:r w:rsidRPr="004D756B">
        <w:rPr>
          <w:rStyle w:val="a7"/>
          <w:rFonts w:ascii="Arial" w:hAnsi="Arial" w:cs="Arial"/>
          <w:i/>
          <w:iCs/>
          <w:color w:val="1E90FF"/>
          <w:sz w:val="28"/>
          <w:szCs w:val="28"/>
        </w:rPr>
        <w:t>Добрый день, уважаемые коллеги!</w:t>
      </w:r>
    </w:p>
    <w:p w:rsidR="005B29FB" w:rsidRPr="005B29FB" w:rsidRDefault="005B29FB" w:rsidP="005B29FB">
      <w:pPr>
        <w:contextualSpacing/>
        <w:jc w:val="center"/>
        <w:rPr>
          <w:rFonts w:ascii="Arial" w:hAnsi="Arial" w:cs="Arial"/>
          <w:i/>
          <w:sz w:val="24"/>
          <w:szCs w:val="24"/>
        </w:rPr>
      </w:pPr>
      <w:r w:rsidRPr="005B29FB">
        <w:rPr>
          <w:rFonts w:ascii="Arial" w:hAnsi="Arial" w:cs="Arial"/>
          <w:i/>
          <w:sz w:val="24"/>
          <w:szCs w:val="24"/>
        </w:rPr>
        <w:t>Глава 16</w:t>
      </w:r>
    </w:p>
    <w:p w:rsidR="005B29FB" w:rsidRPr="005B29FB" w:rsidRDefault="005B29FB" w:rsidP="005B29FB">
      <w:pPr>
        <w:contextualSpacing/>
        <w:jc w:val="center"/>
        <w:rPr>
          <w:rFonts w:ascii="Arial" w:hAnsi="Arial" w:cs="Arial"/>
          <w:i/>
          <w:sz w:val="24"/>
          <w:szCs w:val="24"/>
        </w:rPr>
      </w:pPr>
    </w:p>
    <w:p w:rsidR="005B29FB" w:rsidRPr="005B29FB" w:rsidRDefault="005B29FB" w:rsidP="005B29FB">
      <w:pPr>
        <w:contextualSpacing/>
        <w:jc w:val="center"/>
        <w:rPr>
          <w:rFonts w:ascii="Arial" w:hAnsi="Arial" w:cs="Arial"/>
          <w:b/>
          <w:i/>
          <w:sz w:val="24"/>
          <w:szCs w:val="24"/>
        </w:rPr>
      </w:pPr>
      <w:r w:rsidRPr="005B29FB">
        <w:rPr>
          <w:rFonts w:ascii="Arial" w:hAnsi="Arial" w:cs="Arial"/>
          <w:b/>
          <w:i/>
          <w:sz w:val="24"/>
          <w:szCs w:val="24"/>
        </w:rPr>
        <w:t>Один в поле не воин.</w:t>
      </w:r>
    </w:p>
    <w:p w:rsidR="005B29FB" w:rsidRPr="005B29FB" w:rsidRDefault="005B29FB" w:rsidP="005B29FB">
      <w:pPr>
        <w:contextualSpacing/>
        <w:rPr>
          <w:rFonts w:ascii="Arial" w:eastAsia="Calibri" w:hAnsi="Arial" w:cs="Arial"/>
          <w:b/>
          <w:i/>
          <w:sz w:val="24"/>
          <w:szCs w:val="24"/>
        </w:rPr>
      </w:pPr>
    </w:p>
    <w:p w:rsidR="005B29FB" w:rsidRPr="005B29FB" w:rsidRDefault="005B29FB" w:rsidP="005B29FB">
      <w:pPr>
        <w:contextualSpacing/>
        <w:jc w:val="both"/>
        <w:rPr>
          <w:rFonts w:ascii="Arial" w:eastAsia="Calibri" w:hAnsi="Arial" w:cs="Arial"/>
          <w:i/>
          <w:sz w:val="24"/>
          <w:szCs w:val="24"/>
        </w:rPr>
      </w:pPr>
      <w:r w:rsidRPr="005B29FB">
        <w:rPr>
          <w:rFonts w:ascii="Arial" w:eastAsia="Calibri" w:hAnsi="Arial" w:cs="Arial"/>
          <w:i/>
          <w:sz w:val="24"/>
          <w:szCs w:val="24"/>
        </w:rPr>
        <w:t>Определили цель, определили – с кем будем конкурировать, определили – какие объёмы хотим у конкурентов отвоевать. План действий, описанный в последующих шагах, предварительно согласуйте с  руководителем компании. В идеале – пусть они станут типовыми, запускаемыми при каждом обновлении данных. Двигаемся далее и на четвёртом шаге консолидируемся с другими службами компании.</w:t>
      </w:r>
    </w:p>
    <w:p w:rsidR="005B29FB" w:rsidRPr="005B29FB" w:rsidRDefault="005B29FB" w:rsidP="005B29FB">
      <w:pPr>
        <w:contextualSpacing/>
        <w:jc w:val="both"/>
        <w:rPr>
          <w:rFonts w:ascii="Arial" w:eastAsia="Calibri" w:hAnsi="Arial" w:cs="Arial"/>
          <w:b/>
          <w:i/>
          <w:sz w:val="24"/>
          <w:szCs w:val="24"/>
        </w:rPr>
      </w:pPr>
    </w:p>
    <w:p w:rsidR="005B29FB" w:rsidRPr="005B29FB" w:rsidRDefault="005B29FB" w:rsidP="005B29FB">
      <w:pPr>
        <w:contextualSpacing/>
        <w:jc w:val="both"/>
        <w:rPr>
          <w:rFonts w:ascii="Arial" w:eastAsia="Calibri" w:hAnsi="Arial" w:cs="Arial"/>
          <w:b/>
          <w:i/>
          <w:sz w:val="24"/>
          <w:szCs w:val="24"/>
        </w:rPr>
      </w:pPr>
      <w:r w:rsidRPr="005B29FB">
        <w:rPr>
          <w:rFonts w:ascii="Arial" w:eastAsia="Calibri" w:hAnsi="Arial" w:cs="Arial"/>
          <w:b/>
          <w:i/>
          <w:sz w:val="24"/>
          <w:szCs w:val="24"/>
        </w:rPr>
        <w:t xml:space="preserve">Шаг 4: Составляем план маркетингового боя. </w:t>
      </w:r>
    </w:p>
    <w:p w:rsidR="005B29FB" w:rsidRPr="005B29FB" w:rsidRDefault="005B29FB" w:rsidP="005B29FB">
      <w:pPr>
        <w:jc w:val="both"/>
        <w:rPr>
          <w:rFonts w:ascii="Arial" w:eastAsia="Calibri" w:hAnsi="Arial" w:cs="Arial"/>
          <w:i/>
          <w:sz w:val="24"/>
          <w:szCs w:val="24"/>
        </w:rPr>
      </w:pPr>
      <w:r w:rsidRPr="005B29FB">
        <w:rPr>
          <w:rFonts w:ascii="Arial" w:eastAsia="Calibri" w:hAnsi="Arial" w:cs="Arial"/>
          <w:i/>
          <w:sz w:val="24"/>
          <w:szCs w:val="24"/>
        </w:rPr>
        <w:t>Итак, подготавливаем для службы продаж задание, согласно которому коллеги должны за неделю подготовить справку: за счёт каких клиентов и каких предполагаемых объёмов контрактов мы можем достичь заветной цифры в 7%. Чтобы коллеги располагали всеми необходимыми данными для выполнения своего задания, знакомим их с отчётом.</w:t>
      </w:r>
      <w:r w:rsidRPr="005B29FB">
        <w:rPr>
          <w:rFonts w:ascii="Arial" w:hAnsi="Arial" w:cs="Arial"/>
          <w:b/>
          <w:i/>
          <w:sz w:val="24"/>
          <w:szCs w:val="24"/>
        </w:rPr>
        <w:t xml:space="preserve"> </w:t>
      </w:r>
      <w:r w:rsidRPr="005B29FB">
        <w:rPr>
          <w:rFonts w:ascii="Arial" w:hAnsi="Arial" w:cs="Arial"/>
          <w:i/>
          <w:sz w:val="24"/>
          <w:szCs w:val="24"/>
        </w:rPr>
        <w:t xml:space="preserve">В первую очередь – с рейтингом получателей и с аналитической таблицей внешнеторговых операций. </w:t>
      </w:r>
      <w:r w:rsidRPr="005B29FB">
        <w:rPr>
          <w:rFonts w:ascii="Arial" w:eastAsia="Calibri" w:hAnsi="Arial" w:cs="Arial"/>
          <w:i/>
          <w:sz w:val="24"/>
          <w:szCs w:val="24"/>
        </w:rPr>
        <w:t xml:space="preserve">Из этого отчёта они подчерпнут данные для размышления: с кем из импортёров выйти на переговоры на этой неделе, с кем – </w:t>
      </w:r>
      <w:proofErr w:type="gramStart"/>
      <w:r w:rsidRPr="005B29FB">
        <w:rPr>
          <w:rFonts w:ascii="Arial" w:eastAsia="Calibri" w:hAnsi="Arial" w:cs="Arial"/>
          <w:i/>
          <w:sz w:val="24"/>
          <w:szCs w:val="24"/>
        </w:rPr>
        <w:t>на</w:t>
      </w:r>
      <w:proofErr w:type="gramEnd"/>
      <w:r w:rsidRPr="005B29FB">
        <w:rPr>
          <w:rFonts w:ascii="Arial" w:eastAsia="Calibri" w:hAnsi="Arial" w:cs="Arial"/>
          <w:i/>
          <w:sz w:val="24"/>
          <w:szCs w:val="24"/>
        </w:rPr>
        <w:t xml:space="preserve"> следующей. Цель – заключение новых контрактов.</w:t>
      </w:r>
    </w:p>
    <w:p w:rsidR="005B29FB" w:rsidRPr="005B29FB" w:rsidRDefault="005B29FB" w:rsidP="005B29FB">
      <w:pPr>
        <w:contextualSpacing/>
        <w:jc w:val="both"/>
        <w:rPr>
          <w:rFonts w:ascii="Arial" w:eastAsia="Calibri" w:hAnsi="Arial" w:cs="Arial"/>
          <w:i/>
          <w:sz w:val="24"/>
          <w:szCs w:val="24"/>
        </w:rPr>
      </w:pPr>
    </w:p>
    <w:p w:rsidR="005B29FB" w:rsidRPr="005B29FB" w:rsidRDefault="005B29FB" w:rsidP="005B29FB">
      <w:pPr>
        <w:contextualSpacing/>
        <w:jc w:val="both"/>
        <w:rPr>
          <w:rFonts w:ascii="Arial" w:eastAsia="Calibri" w:hAnsi="Arial" w:cs="Arial"/>
          <w:b/>
          <w:i/>
          <w:sz w:val="24"/>
          <w:szCs w:val="24"/>
        </w:rPr>
      </w:pPr>
      <w:r w:rsidRPr="005B29FB">
        <w:rPr>
          <w:rFonts w:ascii="Arial" w:eastAsia="Calibri" w:hAnsi="Arial" w:cs="Arial"/>
          <w:b/>
          <w:i/>
          <w:sz w:val="24"/>
          <w:szCs w:val="24"/>
        </w:rPr>
        <w:t xml:space="preserve">Шаг 5: Подготовка производства. </w:t>
      </w:r>
    </w:p>
    <w:p w:rsidR="005B29FB" w:rsidRPr="005B29FB" w:rsidRDefault="005B29FB" w:rsidP="005B29FB">
      <w:pPr>
        <w:contextualSpacing/>
        <w:jc w:val="both"/>
        <w:rPr>
          <w:rFonts w:ascii="Arial" w:eastAsia="Calibri" w:hAnsi="Arial" w:cs="Arial"/>
          <w:i/>
          <w:sz w:val="24"/>
          <w:szCs w:val="24"/>
        </w:rPr>
      </w:pPr>
      <w:r w:rsidRPr="005B29FB">
        <w:rPr>
          <w:rFonts w:ascii="Arial" w:eastAsia="Calibri" w:hAnsi="Arial" w:cs="Arial"/>
          <w:i/>
          <w:sz w:val="24"/>
          <w:szCs w:val="24"/>
        </w:rPr>
        <w:t xml:space="preserve">Запрашиваем у производственной службы следующие данные: что нужно усовершенствовать в собственных продуктах, чтобы они не уступали тем конкурентам, которых мы отметили в отчёте. Если же они и так не уступают, то просим уточнить – за счёт чего (материалов, технологий). В помощь направляем коллегам таблицу «Анализ внешнеторговых операций», где они смогут подчерпнуть информацию о ввозимых  товарах (погремушках). Здесь может случиться дополнительная работа: если описание товара очень ограничено, то придётся порыться в интернете, чтобы познакомиться с ассортиментом конкурентов детальнее. </w:t>
      </w:r>
    </w:p>
    <w:p w:rsidR="005B29FB" w:rsidRPr="005B29FB" w:rsidRDefault="005B29FB" w:rsidP="005B29FB">
      <w:pPr>
        <w:contextualSpacing/>
        <w:jc w:val="both"/>
        <w:rPr>
          <w:rFonts w:ascii="Arial" w:eastAsia="Calibri" w:hAnsi="Arial" w:cs="Arial"/>
          <w:i/>
          <w:sz w:val="24"/>
          <w:szCs w:val="24"/>
        </w:rPr>
      </w:pPr>
    </w:p>
    <w:p w:rsidR="005B29FB" w:rsidRPr="005B29FB" w:rsidRDefault="005B29FB" w:rsidP="005B29FB">
      <w:pPr>
        <w:contextualSpacing/>
        <w:jc w:val="both"/>
        <w:rPr>
          <w:rFonts w:ascii="Arial" w:eastAsia="Calibri" w:hAnsi="Arial" w:cs="Arial"/>
          <w:b/>
          <w:i/>
          <w:sz w:val="24"/>
          <w:szCs w:val="24"/>
        </w:rPr>
      </w:pPr>
      <w:r w:rsidRPr="005B29FB">
        <w:rPr>
          <w:rFonts w:ascii="Arial" w:eastAsia="Calibri" w:hAnsi="Arial" w:cs="Arial"/>
          <w:b/>
          <w:i/>
          <w:sz w:val="24"/>
          <w:szCs w:val="24"/>
        </w:rPr>
        <w:t xml:space="preserve">Шаг 6:  Считаем цены. </w:t>
      </w:r>
    </w:p>
    <w:p w:rsidR="005B29FB" w:rsidRPr="005B29FB" w:rsidRDefault="005B29FB" w:rsidP="005B29FB">
      <w:pPr>
        <w:contextualSpacing/>
        <w:jc w:val="both"/>
        <w:rPr>
          <w:rFonts w:ascii="Arial" w:eastAsia="Calibri" w:hAnsi="Arial" w:cs="Arial"/>
          <w:i/>
          <w:sz w:val="24"/>
          <w:szCs w:val="24"/>
        </w:rPr>
      </w:pPr>
      <w:r w:rsidRPr="005B29FB">
        <w:rPr>
          <w:rFonts w:ascii="Arial" w:eastAsia="Calibri" w:hAnsi="Arial" w:cs="Arial"/>
          <w:i/>
          <w:sz w:val="24"/>
          <w:szCs w:val="24"/>
        </w:rPr>
        <w:t>Когда</w:t>
      </w:r>
      <w:r w:rsidRPr="005B29FB">
        <w:rPr>
          <w:rFonts w:ascii="Arial" w:eastAsia="Calibri" w:hAnsi="Arial" w:cs="Arial"/>
          <w:b/>
          <w:i/>
          <w:sz w:val="24"/>
          <w:szCs w:val="24"/>
        </w:rPr>
        <w:t xml:space="preserve"> </w:t>
      </w:r>
      <w:r w:rsidRPr="005B29FB">
        <w:rPr>
          <w:rFonts w:ascii="Arial" w:eastAsia="Calibri" w:hAnsi="Arial" w:cs="Arial"/>
          <w:i/>
          <w:sz w:val="24"/>
          <w:szCs w:val="24"/>
        </w:rPr>
        <w:t>производственники подготовят свой ответят, направляем его в службу, занимающуюся ценообразованием. Ведь  итоговое коммерческое предложение, которое служба продаж будет направлять потенциальным клиентам, должно выигрывать по максимальному количеству параметров. К ним относятся и цены. Изучаем контрактные цены (отчёты «ВЭД-Статика» и «ВЭД-Цены»). Определяем, что нужно сделать, чтобы выйти на похожие цифры.  Можно ли это сделать? Вот вопрос, на который эта служба должна дать ответ.</w:t>
      </w:r>
    </w:p>
    <w:p w:rsidR="005B29FB" w:rsidRPr="005B29FB" w:rsidRDefault="005B29FB" w:rsidP="005B29FB">
      <w:pPr>
        <w:contextualSpacing/>
        <w:jc w:val="both"/>
        <w:rPr>
          <w:rFonts w:ascii="Arial" w:eastAsia="Calibri" w:hAnsi="Arial" w:cs="Arial"/>
          <w:b/>
          <w:i/>
          <w:sz w:val="24"/>
          <w:szCs w:val="24"/>
        </w:rPr>
      </w:pPr>
    </w:p>
    <w:p w:rsidR="005B29FB" w:rsidRPr="005B29FB" w:rsidRDefault="005B29FB" w:rsidP="005B29FB">
      <w:pPr>
        <w:contextualSpacing/>
        <w:jc w:val="both"/>
        <w:rPr>
          <w:rFonts w:ascii="Arial" w:eastAsia="Calibri" w:hAnsi="Arial" w:cs="Arial"/>
          <w:b/>
          <w:i/>
          <w:sz w:val="24"/>
          <w:szCs w:val="24"/>
        </w:rPr>
      </w:pPr>
      <w:r w:rsidRPr="005B29FB">
        <w:rPr>
          <w:rFonts w:ascii="Arial" w:eastAsia="Calibri" w:hAnsi="Arial" w:cs="Arial"/>
          <w:b/>
          <w:i/>
          <w:sz w:val="24"/>
          <w:szCs w:val="24"/>
        </w:rPr>
        <w:t xml:space="preserve">Шаг 7: Большой предварительный совет. </w:t>
      </w:r>
    </w:p>
    <w:p w:rsidR="005B29FB" w:rsidRPr="005B29FB" w:rsidRDefault="005B29FB" w:rsidP="005B29FB">
      <w:pPr>
        <w:contextualSpacing/>
        <w:jc w:val="both"/>
        <w:rPr>
          <w:rFonts w:ascii="Arial" w:eastAsia="Calibri" w:hAnsi="Arial" w:cs="Arial"/>
          <w:i/>
          <w:sz w:val="24"/>
          <w:szCs w:val="24"/>
        </w:rPr>
      </w:pPr>
      <w:r w:rsidRPr="005B29FB">
        <w:rPr>
          <w:rFonts w:ascii="Arial" w:eastAsia="Calibri" w:hAnsi="Arial" w:cs="Arial"/>
          <w:i/>
          <w:sz w:val="24"/>
          <w:szCs w:val="24"/>
        </w:rPr>
        <w:lastRenderedPageBreak/>
        <w:t>В</w:t>
      </w:r>
      <w:r w:rsidRPr="005B29FB">
        <w:rPr>
          <w:rFonts w:ascii="Arial" w:eastAsia="Calibri" w:hAnsi="Arial" w:cs="Arial"/>
          <w:b/>
          <w:i/>
          <w:sz w:val="24"/>
          <w:szCs w:val="24"/>
        </w:rPr>
        <w:t xml:space="preserve"> </w:t>
      </w:r>
      <w:r w:rsidRPr="005B29FB">
        <w:rPr>
          <w:rFonts w:ascii="Arial" w:eastAsia="Calibri" w:hAnsi="Arial" w:cs="Arial"/>
          <w:i/>
          <w:sz w:val="24"/>
          <w:szCs w:val="24"/>
        </w:rPr>
        <w:t>заданный срок собираем у коллег из различных служб компании подготовленные ответы. На основании их готовим уточнённый план по маркетингу. Для защиты и утверждения плана инициируем совещание директора с руководителями всех задействованных служб. Итог совещания – согласованные планы работы  каждой службы с цифрами и датами. Все они будут подчинены одной цели – рост доли рынка.</w:t>
      </w:r>
    </w:p>
    <w:p w:rsidR="005B29FB" w:rsidRPr="005B29FB" w:rsidRDefault="005B29FB" w:rsidP="005B29FB">
      <w:pPr>
        <w:ind w:left="360"/>
        <w:contextualSpacing/>
        <w:jc w:val="both"/>
        <w:rPr>
          <w:rFonts w:ascii="Arial" w:eastAsia="Calibri" w:hAnsi="Arial" w:cs="Arial"/>
          <w:i/>
          <w:sz w:val="24"/>
          <w:szCs w:val="24"/>
        </w:rPr>
      </w:pPr>
    </w:p>
    <w:p w:rsidR="005B29FB" w:rsidRPr="005B29FB" w:rsidRDefault="005B29FB" w:rsidP="005B29FB">
      <w:pPr>
        <w:ind w:left="360"/>
        <w:contextualSpacing/>
        <w:jc w:val="center"/>
        <w:rPr>
          <w:rFonts w:ascii="Arial" w:eastAsia="Calibri" w:hAnsi="Arial" w:cs="Arial"/>
          <w:i/>
          <w:sz w:val="24"/>
          <w:szCs w:val="24"/>
        </w:rPr>
      </w:pPr>
      <w:r w:rsidRPr="005B29FB">
        <w:rPr>
          <w:rFonts w:ascii="Arial" w:eastAsia="Calibri" w:hAnsi="Arial" w:cs="Arial"/>
          <w:b/>
          <w:i/>
          <w:noProof/>
          <w:sz w:val="24"/>
          <w:szCs w:val="24"/>
          <w:lang w:eastAsia="ru-RU"/>
        </w:rPr>
        <w:drawing>
          <wp:inline distT="0" distB="0" distL="0" distR="0" wp14:anchorId="3CB626BB" wp14:editId="32F8986B">
            <wp:extent cx="5010150" cy="23622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29FB" w:rsidRPr="005B29FB" w:rsidRDefault="005B29FB" w:rsidP="005B29FB">
      <w:pPr>
        <w:contextualSpacing/>
        <w:jc w:val="both"/>
        <w:rPr>
          <w:rFonts w:ascii="Arial" w:eastAsia="Calibri" w:hAnsi="Arial" w:cs="Arial"/>
          <w:i/>
          <w:sz w:val="24"/>
          <w:szCs w:val="24"/>
        </w:rPr>
      </w:pPr>
      <w:r w:rsidRPr="005B29FB">
        <w:rPr>
          <w:rFonts w:ascii="Arial" w:eastAsia="Calibri" w:hAnsi="Arial" w:cs="Arial"/>
          <w:i/>
          <w:sz w:val="24"/>
          <w:szCs w:val="24"/>
        </w:rPr>
        <w:t xml:space="preserve">Обратили внимание, что решение Большого Совета - продвижение на 2,5%, хотя предварительно вы планировали только на 2%? </w:t>
      </w:r>
    </w:p>
    <w:p w:rsidR="005B29FB" w:rsidRPr="005B29FB" w:rsidRDefault="005B29FB" w:rsidP="005B29FB">
      <w:pPr>
        <w:contextualSpacing/>
        <w:jc w:val="both"/>
        <w:rPr>
          <w:rFonts w:ascii="Arial" w:eastAsia="Calibri" w:hAnsi="Arial" w:cs="Arial"/>
          <w:i/>
          <w:sz w:val="24"/>
          <w:szCs w:val="24"/>
        </w:rPr>
      </w:pPr>
      <w:r w:rsidRPr="005B29FB">
        <w:rPr>
          <w:rFonts w:ascii="Arial" w:eastAsia="Calibri" w:hAnsi="Arial" w:cs="Arial"/>
          <w:i/>
          <w:sz w:val="24"/>
          <w:szCs w:val="24"/>
        </w:rPr>
        <w:t>Что ж, такой результат за полгода очень реален и не раз нами наблюдался.</w:t>
      </w:r>
    </w:p>
    <w:p w:rsidR="005B29FB" w:rsidRPr="005B29FB" w:rsidRDefault="005B29FB" w:rsidP="005B29FB">
      <w:pPr>
        <w:ind w:left="360"/>
        <w:contextualSpacing/>
        <w:jc w:val="both"/>
        <w:rPr>
          <w:rFonts w:ascii="Arial" w:eastAsia="Calibri" w:hAnsi="Arial" w:cs="Arial"/>
          <w:i/>
          <w:sz w:val="24"/>
          <w:szCs w:val="24"/>
        </w:rPr>
      </w:pPr>
    </w:p>
    <w:p w:rsidR="005B29FB" w:rsidRPr="005B29FB" w:rsidRDefault="005B29FB" w:rsidP="005B29FB">
      <w:pPr>
        <w:contextualSpacing/>
        <w:jc w:val="both"/>
        <w:rPr>
          <w:rFonts w:ascii="Arial" w:eastAsia="Calibri" w:hAnsi="Arial" w:cs="Arial"/>
          <w:b/>
          <w:i/>
          <w:sz w:val="24"/>
          <w:szCs w:val="24"/>
        </w:rPr>
      </w:pPr>
      <w:r w:rsidRPr="005B29FB">
        <w:rPr>
          <w:rFonts w:ascii="Arial" w:eastAsia="Calibri" w:hAnsi="Arial" w:cs="Arial"/>
          <w:b/>
          <w:i/>
          <w:sz w:val="24"/>
          <w:szCs w:val="24"/>
        </w:rPr>
        <w:t xml:space="preserve">Шаг 8: Результат </w:t>
      </w:r>
    </w:p>
    <w:p w:rsidR="005B29FB" w:rsidRPr="005B29FB" w:rsidRDefault="005B29FB" w:rsidP="005B29FB">
      <w:pPr>
        <w:contextualSpacing/>
        <w:rPr>
          <w:rFonts w:ascii="Arial" w:eastAsia="Calibri" w:hAnsi="Arial" w:cs="Arial"/>
          <w:i/>
          <w:sz w:val="24"/>
          <w:szCs w:val="24"/>
        </w:rPr>
      </w:pPr>
      <w:r w:rsidRPr="005B29FB">
        <w:rPr>
          <w:rFonts w:ascii="Arial" w:eastAsia="Calibri" w:hAnsi="Arial" w:cs="Arial"/>
          <w:i/>
          <w:sz w:val="24"/>
          <w:szCs w:val="24"/>
        </w:rPr>
        <w:t>В</w:t>
      </w:r>
      <w:r w:rsidRPr="005B29FB">
        <w:rPr>
          <w:rFonts w:ascii="Arial" w:eastAsia="Calibri" w:hAnsi="Arial" w:cs="Arial"/>
          <w:b/>
          <w:i/>
          <w:sz w:val="24"/>
          <w:szCs w:val="24"/>
        </w:rPr>
        <w:t xml:space="preserve"> </w:t>
      </w:r>
      <w:r w:rsidRPr="005B29FB">
        <w:rPr>
          <w:rFonts w:ascii="Arial" w:eastAsia="Calibri" w:hAnsi="Arial" w:cs="Arial"/>
          <w:i/>
          <w:sz w:val="24"/>
          <w:szCs w:val="24"/>
        </w:rPr>
        <w:t>результате</w:t>
      </w:r>
      <w:r w:rsidRPr="005B29FB">
        <w:rPr>
          <w:rFonts w:ascii="Arial" w:eastAsia="Calibri" w:hAnsi="Arial" w:cs="Arial"/>
          <w:b/>
          <w:i/>
          <w:sz w:val="24"/>
          <w:szCs w:val="24"/>
        </w:rPr>
        <w:t xml:space="preserve"> </w:t>
      </w:r>
      <w:r w:rsidRPr="005B29FB">
        <w:rPr>
          <w:rFonts w:ascii="Arial" w:eastAsia="Calibri" w:hAnsi="Arial" w:cs="Arial"/>
          <w:i/>
          <w:sz w:val="24"/>
          <w:szCs w:val="24"/>
        </w:rPr>
        <w:t xml:space="preserve"> общих стараний и вашего контролирующего ока получаем через полгода планируемый рост доли рынка, а значит и рост продаж. Об этом достижении узнаёт босс и сообщает его в головной офис зарубежной фирмы. Вас повышают по службе и направляют в головной офис для повышения квалификации. Жизнь удалась! Спасибо таможенной статистике и грамотному анализу ВЭД, выполненному совместно с </w:t>
      </w:r>
      <w:r w:rsidRPr="005B29FB">
        <w:rPr>
          <w:rFonts w:ascii="Arial" w:eastAsia="Calibri" w:hAnsi="Arial" w:cs="Arial"/>
          <w:i/>
          <w:sz w:val="24"/>
          <w:szCs w:val="24"/>
          <w:lang w:val="en-US"/>
        </w:rPr>
        <w:t>VVS</w:t>
      </w:r>
      <w:r w:rsidRPr="005B29FB">
        <w:rPr>
          <w:rFonts w:ascii="Arial" w:eastAsia="Calibri" w:hAnsi="Arial" w:cs="Arial"/>
          <w:i/>
          <w:sz w:val="24"/>
          <w:szCs w:val="24"/>
        </w:rPr>
        <w:t xml:space="preserve">. </w:t>
      </w:r>
    </w:p>
    <w:p w:rsidR="005B29FB" w:rsidRPr="005B29FB" w:rsidRDefault="005B29FB" w:rsidP="005B29FB">
      <w:pPr>
        <w:contextualSpacing/>
        <w:jc w:val="both"/>
        <w:rPr>
          <w:rFonts w:ascii="Arial" w:eastAsia="Calibri" w:hAnsi="Arial" w:cs="Arial"/>
          <w:i/>
          <w:sz w:val="24"/>
          <w:szCs w:val="24"/>
        </w:rPr>
      </w:pPr>
      <w:r w:rsidRPr="005B29FB">
        <w:rPr>
          <w:rFonts w:ascii="Arial" w:eastAsia="Calibri" w:hAnsi="Arial" w:cs="Arial"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05FC1B77" wp14:editId="33B6487F">
            <wp:simplePos x="0" y="0"/>
            <wp:positionH relativeFrom="column">
              <wp:posOffset>2492375</wp:posOffset>
            </wp:positionH>
            <wp:positionV relativeFrom="paragraph">
              <wp:posOffset>-638175</wp:posOffset>
            </wp:positionV>
            <wp:extent cx="3476625" cy="1850390"/>
            <wp:effectExtent l="0" t="0" r="9525" b="0"/>
            <wp:wrapSquare wrapText="bothSides"/>
            <wp:docPr id="6172" name="Рисунок 6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1850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29FB" w:rsidRPr="005B29FB" w:rsidRDefault="005B29FB" w:rsidP="005B29FB">
      <w:pPr>
        <w:contextualSpacing/>
        <w:jc w:val="both"/>
        <w:rPr>
          <w:rFonts w:ascii="Arial" w:eastAsia="Calibri" w:hAnsi="Arial" w:cs="Arial"/>
          <w:i/>
          <w:sz w:val="24"/>
          <w:szCs w:val="24"/>
        </w:rPr>
      </w:pPr>
    </w:p>
    <w:p w:rsidR="005B29FB" w:rsidRPr="005B29FB" w:rsidRDefault="005B29FB" w:rsidP="005B29FB">
      <w:pPr>
        <w:contextualSpacing/>
        <w:jc w:val="both"/>
        <w:rPr>
          <w:rFonts w:ascii="Arial" w:eastAsia="Calibri" w:hAnsi="Arial" w:cs="Arial"/>
          <w:i/>
          <w:sz w:val="24"/>
          <w:szCs w:val="24"/>
        </w:rPr>
      </w:pPr>
      <w:r w:rsidRPr="005B29FB">
        <w:rPr>
          <w:rFonts w:ascii="Arial" w:eastAsia="Calibri" w:hAnsi="Arial" w:cs="Arial"/>
          <w:i/>
          <w:sz w:val="24"/>
          <w:szCs w:val="24"/>
        </w:rPr>
        <w:t>Р.</w:t>
      </w:r>
      <w:r w:rsidRPr="005B29FB">
        <w:rPr>
          <w:rFonts w:ascii="Arial" w:eastAsia="Calibri" w:hAnsi="Arial" w:cs="Arial"/>
          <w:i/>
          <w:sz w:val="24"/>
          <w:szCs w:val="24"/>
          <w:lang w:val="en-US"/>
        </w:rPr>
        <w:t>S</w:t>
      </w:r>
      <w:r w:rsidRPr="005B29FB">
        <w:rPr>
          <w:rFonts w:ascii="Arial" w:eastAsia="Calibri" w:hAnsi="Arial" w:cs="Arial"/>
          <w:i/>
          <w:sz w:val="24"/>
          <w:szCs w:val="24"/>
        </w:rPr>
        <w:t xml:space="preserve">. Вся эта успешная история требует одного важного условия: мы должны точно знать, что представляет собой наша рыночная ниша. Насколько точно мы её охарактеризуем,  настолько точно и получится статистическая выборка, а затем – список участников рынка и занимаемые ими места.  </w:t>
      </w:r>
    </w:p>
    <w:p w:rsidR="005B29FB" w:rsidRPr="005B29FB" w:rsidRDefault="005B29FB" w:rsidP="005B29FB">
      <w:pPr>
        <w:contextualSpacing/>
        <w:jc w:val="both"/>
        <w:rPr>
          <w:rFonts w:ascii="Arial" w:eastAsia="Calibri" w:hAnsi="Arial" w:cs="Arial"/>
          <w:i/>
          <w:sz w:val="24"/>
          <w:szCs w:val="24"/>
        </w:rPr>
      </w:pPr>
    </w:p>
    <w:p w:rsidR="005B29FB" w:rsidRPr="005B29FB" w:rsidRDefault="005B29FB" w:rsidP="005B29FB">
      <w:pPr>
        <w:contextualSpacing/>
        <w:jc w:val="both"/>
        <w:rPr>
          <w:rFonts w:ascii="Arial" w:hAnsi="Arial" w:cs="Arial"/>
          <w:i/>
          <w:sz w:val="24"/>
          <w:szCs w:val="24"/>
        </w:rPr>
      </w:pPr>
      <w:r w:rsidRPr="005B29FB">
        <w:rPr>
          <w:rFonts w:ascii="Arial" w:hAnsi="Arial" w:cs="Arial"/>
          <w:i/>
          <w:sz w:val="24"/>
          <w:szCs w:val="24"/>
        </w:rPr>
        <w:t xml:space="preserve">Я не раз слышала о таком стандарте работы в офисах иностранных компаний. Но очень интересно узнать и ваши комментарии. Действительно в вашей </w:t>
      </w:r>
      <w:r w:rsidRPr="005B29FB">
        <w:rPr>
          <w:rFonts w:ascii="Arial" w:hAnsi="Arial" w:cs="Arial"/>
          <w:i/>
          <w:sz w:val="24"/>
          <w:szCs w:val="24"/>
        </w:rPr>
        <w:lastRenderedPageBreak/>
        <w:t>компании маркетологи – всему голова? Используют ли отчёт другие отделы? Или может быть вы – воин во всех лицах?</w:t>
      </w:r>
    </w:p>
    <w:p w:rsidR="005B29FB" w:rsidRPr="005B29FB" w:rsidRDefault="005B29FB" w:rsidP="005B29FB">
      <w:pPr>
        <w:contextualSpacing/>
        <w:rPr>
          <w:rFonts w:ascii="Arial" w:hAnsi="Arial" w:cs="Arial"/>
          <w:i/>
          <w:sz w:val="24"/>
          <w:szCs w:val="24"/>
        </w:rPr>
      </w:pPr>
      <w:r w:rsidRPr="005B29FB">
        <w:rPr>
          <w:rFonts w:ascii="Arial" w:hAnsi="Arial" w:cs="Arial"/>
          <w:i/>
          <w:sz w:val="24"/>
          <w:szCs w:val="24"/>
        </w:rPr>
        <w:t xml:space="preserve">Жду комментариев. </w:t>
      </w:r>
    </w:p>
    <w:p w:rsidR="00AD6A31" w:rsidRDefault="00AD6A31" w:rsidP="00BD1F5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</w:pPr>
    </w:p>
    <w:p w:rsidR="00AD6A31" w:rsidRDefault="00AD6A31" w:rsidP="00BD1F5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</w:pPr>
    </w:p>
    <w:p w:rsidR="00BD1F53" w:rsidRPr="00427C09" w:rsidRDefault="00BD1F53" w:rsidP="00BD1F5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i/>
          <w:iCs/>
          <w:noProof/>
          <w:color w:val="0000FF"/>
          <w:sz w:val="27"/>
          <w:szCs w:val="27"/>
          <w:lang w:eastAsia="ru-RU"/>
        </w:rPr>
        <w:drawing>
          <wp:inline distT="0" distB="0" distL="0" distR="0" wp14:anchorId="57543431" wp14:editId="546319AF">
            <wp:extent cx="4019550" cy="685800"/>
            <wp:effectExtent l="0" t="0" r="0" b="0"/>
            <wp:docPr id="1" name="Рисунок 1" descr="http://vvs-info.ru/msg/review/img/button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vvs-info.ru/msg/review/img/button.pn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1F53" w:rsidRPr="00427C09" w:rsidRDefault="00712E0B" w:rsidP="00BD1F5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pict>
          <v:rect id="_x0000_i1025" style="width:467.75pt;height:1.5pt" o:hralign="center" o:hrstd="t" o:hr="t" fillcolor="#a0a0a0" stroked="f"/>
        </w:pict>
      </w:r>
    </w:p>
    <w:p w:rsidR="00BD1F53" w:rsidRPr="00427C09" w:rsidRDefault="00BD1F53" w:rsidP="00BD1F5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</w:pPr>
      <w:r w:rsidRPr="00427C09">
        <w:rPr>
          <w:rFonts w:ascii="Arial" w:eastAsia="Times New Roman" w:hAnsi="Arial" w:cs="Arial"/>
          <w:b/>
          <w:bCs/>
          <w:i/>
          <w:iCs/>
          <w:color w:val="1E90FF"/>
          <w:sz w:val="21"/>
          <w:szCs w:val="21"/>
          <w:lang w:eastAsia="ru-RU"/>
        </w:rPr>
        <w:t>Держим связь,</w:t>
      </w:r>
    </w:p>
    <w:p w:rsidR="00BD1F53" w:rsidRPr="00427C09" w:rsidRDefault="00BD1F53" w:rsidP="00BD1F5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</w:pPr>
      <w:r w:rsidRPr="00427C09">
        <w:rPr>
          <w:rFonts w:ascii="Arial" w:eastAsia="Times New Roman" w:hAnsi="Arial" w:cs="Arial"/>
          <w:b/>
          <w:bCs/>
          <w:i/>
          <w:iCs/>
          <w:color w:val="1E90FF"/>
          <w:sz w:val="21"/>
          <w:szCs w:val="21"/>
          <w:lang w:eastAsia="ru-RU"/>
        </w:rPr>
        <w:t>Жанна Мартынова - основатель и руководитель "VVS"</w:t>
      </w:r>
    </w:p>
    <w:p w:rsidR="00BD1F53" w:rsidRPr="00427C09" w:rsidRDefault="00712E0B" w:rsidP="00BD1F5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</w:pPr>
      <w:hyperlink r:id="rId10" w:tgtFrame="_blank" w:history="1">
        <w:r w:rsidR="00BD1F53" w:rsidRPr="00427C09">
          <w:rPr>
            <w:rFonts w:ascii="Arial" w:eastAsia="Times New Roman" w:hAnsi="Arial" w:cs="Arial"/>
            <w:b/>
            <w:bCs/>
            <w:i/>
            <w:iCs/>
            <w:color w:val="1E90FF"/>
            <w:sz w:val="21"/>
            <w:szCs w:val="21"/>
            <w:u w:val="single"/>
            <w:lang w:eastAsia="ru-RU"/>
          </w:rPr>
          <w:t>http://product-market.ru/</w:t>
        </w:r>
      </w:hyperlink>
      <w:r w:rsidR="00BD1F53" w:rsidRPr="00427C09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   </w:t>
      </w:r>
    </w:p>
    <w:p w:rsidR="00B21B20" w:rsidRPr="00D87868" w:rsidRDefault="00B21B20" w:rsidP="00B21B20">
      <w:pPr>
        <w:contextualSpacing/>
        <w:rPr>
          <w:rStyle w:val="a8"/>
          <w:rFonts w:ascii="Arial" w:hAnsi="Arial" w:cs="Arial"/>
          <w:i/>
          <w:sz w:val="24"/>
          <w:szCs w:val="24"/>
        </w:rPr>
      </w:pPr>
    </w:p>
    <w:sectPr w:rsidR="00B21B20" w:rsidRPr="00D878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252F9"/>
    <w:multiLevelType w:val="hybridMultilevel"/>
    <w:tmpl w:val="00E49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353E46"/>
    <w:multiLevelType w:val="hybridMultilevel"/>
    <w:tmpl w:val="4808F0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6D17DC"/>
    <w:multiLevelType w:val="hybridMultilevel"/>
    <w:tmpl w:val="112E6A5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859339B"/>
    <w:multiLevelType w:val="hybridMultilevel"/>
    <w:tmpl w:val="F452994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B5457B4">
      <w:numFmt w:val="bullet"/>
      <w:lvlText w:val="•"/>
      <w:lvlJc w:val="left"/>
      <w:pPr>
        <w:ind w:left="1440" w:hanging="360"/>
      </w:pPr>
      <w:rPr>
        <w:rFonts w:ascii="Calibri" w:eastAsia="Times New Roman" w:hAnsi="Calibri" w:cs="Arial CYR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DA2621"/>
    <w:multiLevelType w:val="hybridMultilevel"/>
    <w:tmpl w:val="F6E68B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38A1B8"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704E25"/>
    <w:multiLevelType w:val="hybridMultilevel"/>
    <w:tmpl w:val="FBDE36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B201D9"/>
    <w:multiLevelType w:val="hybridMultilevel"/>
    <w:tmpl w:val="5E28A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BF3559"/>
    <w:multiLevelType w:val="hybridMultilevel"/>
    <w:tmpl w:val="65DC4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6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867"/>
    <w:rsid w:val="004D756B"/>
    <w:rsid w:val="004E1EC8"/>
    <w:rsid w:val="004E657C"/>
    <w:rsid w:val="005B29FB"/>
    <w:rsid w:val="00712E0B"/>
    <w:rsid w:val="007B5ECE"/>
    <w:rsid w:val="00A22667"/>
    <w:rsid w:val="00AD6A31"/>
    <w:rsid w:val="00B21B20"/>
    <w:rsid w:val="00BD1F53"/>
    <w:rsid w:val="00CD3867"/>
    <w:rsid w:val="00D87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8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386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D3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3867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CD3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CD3867"/>
    <w:rPr>
      <w:b/>
      <w:bCs/>
    </w:rPr>
  </w:style>
  <w:style w:type="character" w:styleId="a8">
    <w:name w:val="Hyperlink"/>
    <w:basedOn w:val="a0"/>
    <w:uiPriority w:val="99"/>
    <w:unhideWhenUsed/>
    <w:rsid w:val="00CD3867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CD3867"/>
  </w:style>
  <w:style w:type="table" w:customStyle="1" w:styleId="2">
    <w:name w:val="Сетка таблицы2"/>
    <w:basedOn w:val="a1"/>
    <w:next w:val="a9"/>
    <w:uiPriority w:val="59"/>
    <w:rsid w:val="00D878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D878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8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386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D3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3867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CD3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CD3867"/>
    <w:rPr>
      <w:b/>
      <w:bCs/>
    </w:rPr>
  </w:style>
  <w:style w:type="character" w:styleId="a8">
    <w:name w:val="Hyperlink"/>
    <w:basedOn w:val="a0"/>
    <w:uiPriority w:val="99"/>
    <w:unhideWhenUsed/>
    <w:rsid w:val="00CD3867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CD3867"/>
  </w:style>
  <w:style w:type="table" w:customStyle="1" w:styleId="2">
    <w:name w:val="Сетка таблицы2"/>
    <w:basedOn w:val="a1"/>
    <w:next w:val="a9"/>
    <w:uiPriority w:val="59"/>
    <w:rsid w:val="00D878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D878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2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vs-info.ru/msg/review/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product-market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lika</dc:creator>
  <cp:lastModifiedBy>Игорь</cp:lastModifiedBy>
  <cp:revision>2</cp:revision>
  <dcterms:created xsi:type="dcterms:W3CDTF">2013-12-18T11:49:00Z</dcterms:created>
  <dcterms:modified xsi:type="dcterms:W3CDTF">2013-12-18T11:49:00Z</dcterms:modified>
</cp:coreProperties>
</file>