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A0" w:rsidRPr="00EE6144" w:rsidRDefault="00390AA0" w:rsidP="00EE6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44">
        <w:rPr>
          <w:rFonts w:ascii="Times New Roman" w:hAnsi="Times New Roman" w:cs="Times New Roman"/>
          <w:b/>
          <w:sz w:val="24"/>
          <w:szCs w:val="24"/>
        </w:rPr>
        <w:t xml:space="preserve">Дискуссия </w:t>
      </w:r>
      <w:r w:rsidR="00E94862" w:rsidRPr="00EE6144">
        <w:rPr>
          <w:rFonts w:ascii="Times New Roman" w:hAnsi="Times New Roman" w:cs="Times New Roman"/>
          <w:b/>
          <w:sz w:val="24"/>
          <w:szCs w:val="24"/>
        </w:rPr>
        <w:t>2</w:t>
      </w:r>
      <w:r w:rsidR="00897545" w:rsidRPr="00EE6144">
        <w:rPr>
          <w:rFonts w:ascii="Times New Roman" w:hAnsi="Times New Roman" w:cs="Times New Roman"/>
          <w:b/>
          <w:sz w:val="24"/>
          <w:szCs w:val="24"/>
        </w:rPr>
        <w:t>9</w:t>
      </w:r>
      <w:r w:rsidR="00E94862" w:rsidRPr="00EE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545" w:rsidRPr="00EE6144">
        <w:rPr>
          <w:rFonts w:ascii="Times New Roman" w:hAnsi="Times New Roman" w:cs="Times New Roman"/>
          <w:b/>
          <w:sz w:val="24"/>
          <w:szCs w:val="24"/>
        </w:rPr>
        <w:t>ма</w:t>
      </w:r>
      <w:r w:rsidR="00704B8F" w:rsidRPr="00EE6144">
        <w:rPr>
          <w:rFonts w:ascii="Times New Roman" w:hAnsi="Times New Roman" w:cs="Times New Roman"/>
          <w:b/>
          <w:sz w:val="24"/>
          <w:szCs w:val="24"/>
        </w:rPr>
        <w:t>я</w:t>
      </w:r>
      <w:r w:rsidRPr="00EE61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7545" w:rsidRPr="00EE6144">
        <w:rPr>
          <w:rFonts w:ascii="Times New Roman" w:hAnsi="Times New Roman" w:cs="Times New Roman"/>
          <w:b/>
          <w:sz w:val="24"/>
          <w:szCs w:val="24"/>
        </w:rPr>
        <w:t>Маркетинг и брендинг территорий</w:t>
      </w:r>
    </w:p>
    <w:p w:rsidR="00337FA6" w:rsidRPr="008E4148" w:rsidRDefault="00337FA6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AA0" w:rsidRPr="008E4148" w:rsidRDefault="00337FA6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2</w:t>
      </w:r>
      <w:r w:rsidR="00897545">
        <w:rPr>
          <w:rFonts w:ascii="Times New Roman" w:hAnsi="Times New Roman" w:cs="Times New Roman"/>
          <w:sz w:val="24"/>
          <w:szCs w:val="24"/>
        </w:rPr>
        <w:t>9</w:t>
      </w:r>
      <w:r w:rsidRPr="008E4148">
        <w:rPr>
          <w:rFonts w:ascii="Times New Roman" w:hAnsi="Times New Roman" w:cs="Times New Roman"/>
          <w:sz w:val="24"/>
          <w:szCs w:val="24"/>
        </w:rPr>
        <w:t xml:space="preserve"> </w:t>
      </w:r>
      <w:r w:rsidR="00897545">
        <w:rPr>
          <w:rFonts w:ascii="Times New Roman" w:hAnsi="Times New Roman" w:cs="Times New Roman"/>
          <w:sz w:val="24"/>
          <w:szCs w:val="24"/>
        </w:rPr>
        <w:t>ма</w:t>
      </w:r>
      <w:r w:rsidR="00704B8F">
        <w:rPr>
          <w:rFonts w:ascii="Times New Roman" w:hAnsi="Times New Roman" w:cs="Times New Roman"/>
          <w:sz w:val="24"/>
          <w:szCs w:val="24"/>
        </w:rPr>
        <w:t>я</w:t>
      </w:r>
      <w:r w:rsidR="00390AA0" w:rsidRPr="008E4148">
        <w:rPr>
          <w:rFonts w:ascii="Times New Roman" w:hAnsi="Times New Roman" w:cs="Times New Roman"/>
          <w:sz w:val="24"/>
          <w:szCs w:val="24"/>
        </w:rPr>
        <w:t xml:space="preserve"> 2017 года, как всегда в 19-30, и как всегда в </w:t>
      </w:r>
      <w:proofErr w:type="gramStart"/>
      <w:r w:rsidR="00390AA0" w:rsidRPr="008E4148">
        <w:rPr>
          <w:rFonts w:ascii="Times New Roman" w:hAnsi="Times New Roman" w:cs="Times New Roman"/>
          <w:sz w:val="24"/>
          <w:szCs w:val="24"/>
        </w:rPr>
        <w:t>Петровиче</w:t>
      </w:r>
      <w:proofErr w:type="gramEnd"/>
      <w:r w:rsidR="00390AA0" w:rsidRPr="008E4148">
        <w:rPr>
          <w:rFonts w:ascii="Times New Roman" w:hAnsi="Times New Roman" w:cs="Times New Roman"/>
          <w:sz w:val="24"/>
          <w:szCs w:val="24"/>
        </w:rPr>
        <w:t xml:space="preserve"> (Клуб-ресторан «Петрович»)</w:t>
      </w:r>
      <w:r w:rsidR="00EE6144">
        <w:rPr>
          <w:rFonts w:ascii="Times New Roman" w:hAnsi="Times New Roman" w:cs="Times New Roman"/>
          <w:sz w:val="24"/>
          <w:szCs w:val="24"/>
        </w:rPr>
        <w:t>,</w:t>
      </w:r>
      <w:r w:rsidR="00390AA0" w:rsidRPr="008E4148">
        <w:rPr>
          <w:rFonts w:ascii="Times New Roman" w:hAnsi="Times New Roman" w:cs="Times New Roman"/>
          <w:sz w:val="24"/>
          <w:szCs w:val="24"/>
        </w:rPr>
        <w:t xml:space="preserve"> </w:t>
      </w:r>
      <w:r w:rsidR="00C02982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8E4148">
        <w:rPr>
          <w:rFonts w:ascii="Times New Roman" w:hAnsi="Times New Roman" w:cs="Times New Roman"/>
          <w:sz w:val="24"/>
          <w:szCs w:val="24"/>
        </w:rPr>
        <w:t>очередная</w:t>
      </w:r>
      <w:r w:rsidR="00390AA0" w:rsidRPr="008E4148">
        <w:rPr>
          <w:rFonts w:ascii="Times New Roman" w:hAnsi="Times New Roman" w:cs="Times New Roman"/>
          <w:sz w:val="24"/>
          <w:szCs w:val="24"/>
        </w:rPr>
        <w:t xml:space="preserve"> встреча дискуссионного клуба</w:t>
      </w:r>
      <w:r w:rsidRPr="008E4148">
        <w:rPr>
          <w:rFonts w:ascii="Times New Roman" w:hAnsi="Times New Roman" w:cs="Times New Roman"/>
          <w:sz w:val="24"/>
          <w:szCs w:val="24"/>
        </w:rPr>
        <w:t xml:space="preserve"> Гильдии маркетологов</w:t>
      </w:r>
      <w:r w:rsidR="00440CCA">
        <w:rPr>
          <w:rFonts w:ascii="Times New Roman" w:hAnsi="Times New Roman" w:cs="Times New Roman"/>
          <w:sz w:val="24"/>
          <w:szCs w:val="24"/>
        </w:rPr>
        <w:t>,</w:t>
      </w:r>
      <w:r w:rsidRPr="008E4148"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440CCA">
        <w:rPr>
          <w:rFonts w:ascii="Times New Roman" w:hAnsi="Times New Roman" w:cs="Times New Roman"/>
          <w:sz w:val="24"/>
          <w:szCs w:val="24"/>
        </w:rPr>
        <w:t>ная</w:t>
      </w:r>
      <w:r w:rsidRPr="008E4148">
        <w:rPr>
          <w:rFonts w:ascii="Times New Roman" w:hAnsi="Times New Roman" w:cs="Times New Roman"/>
          <w:sz w:val="24"/>
          <w:szCs w:val="24"/>
        </w:rPr>
        <w:t xml:space="preserve"> различным проблемам маркетинга </w:t>
      </w:r>
      <w:r w:rsidR="00897545">
        <w:rPr>
          <w:rFonts w:ascii="Times New Roman" w:hAnsi="Times New Roman" w:cs="Times New Roman"/>
          <w:sz w:val="24"/>
          <w:szCs w:val="24"/>
        </w:rPr>
        <w:t>территорий</w:t>
      </w:r>
      <w:r w:rsidR="00390AA0" w:rsidRPr="008E4148">
        <w:rPr>
          <w:rFonts w:ascii="Times New Roman" w:hAnsi="Times New Roman" w:cs="Times New Roman"/>
          <w:sz w:val="24"/>
          <w:szCs w:val="24"/>
        </w:rPr>
        <w:t>.</w:t>
      </w:r>
    </w:p>
    <w:p w:rsidR="00390AA0" w:rsidRPr="008E4148" w:rsidRDefault="00390AA0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Тема «</w:t>
      </w:r>
      <w:r w:rsidR="00897545" w:rsidRPr="00897545">
        <w:rPr>
          <w:rFonts w:ascii="Times New Roman" w:hAnsi="Times New Roman" w:cs="Times New Roman"/>
          <w:sz w:val="24"/>
          <w:szCs w:val="24"/>
        </w:rPr>
        <w:t>Маркетинг и брендинг территорий</w:t>
      </w:r>
      <w:r w:rsidRPr="008E4148">
        <w:rPr>
          <w:rFonts w:ascii="Times New Roman" w:hAnsi="Times New Roman" w:cs="Times New Roman"/>
          <w:sz w:val="24"/>
          <w:szCs w:val="24"/>
        </w:rPr>
        <w:t>»</w:t>
      </w:r>
    </w:p>
    <w:p w:rsidR="00FC55DF" w:rsidRPr="008E4148" w:rsidRDefault="00FC55DF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303" w:rsidRPr="008E4148" w:rsidRDefault="00897545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посвящена памяти Александра Павловича Панкрухина, поэто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 пере</w:t>
      </w:r>
      <w:r w:rsidR="00337FA6" w:rsidRPr="008E4148">
        <w:rPr>
          <w:rFonts w:ascii="Times New Roman" w:hAnsi="Times New Roman" w:cs="Times New Roman"/>
          <w:sz w:val="24"/>
          <w:szCs w:val="24"/>
        </w:rPr>
        <w:t xml:space="preserve">д началом дискуссии </w:t>
      </w:r>
      <w:r>
        <w:rPr>
          <w:rFonts w:ascii="Times New Roman" w:hAnsi="Times New Roman" w:cs="Times New Roman"/>
          <w:sz w:val="24"/>
          <w:szCs w:val="24"/>
        </w:rPr>
        <w:t>несколько слов о нашем коллеге скажет Президент Гильдии Игорь Березин.</w:t>
      </w:r>
    </w:p>
    <w:p w:rsidR="00337A09" w:rsidRDefault="00337A09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545" w:rsidRDefault="00CE1436" w:rsidP="0089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В</w:t>
      </w:r>
      <w:r w:rsidR="00897545">
        <w:rPr>
          <w:rFonts w:ascii="Times New Roman" w:hAnsi="Times New Roman" w:cs="Times New Roman"/>
          <w:sz w:val="24"/>
          <w:szCs w:val="24"/>
        </w:rPr>
        <w:t xml:space="preserve"> </w:t>
      </w:r>
      <w:r w:rsidRPr="008E4148">
        <w:rPr>
          <w:rFonts w:ascii="Times New Roman" w:hAnsi="Times New Roman" w:cs="Times New Roman"/>
          <w:sz w:val="24"/>
          <w:szCs w:val="24"/>
        </w:rPr>
        <w:t>о</w:t>
      </w:r>
      <w:r w:rsidR="00897545">
        <w:rPr>
          <w:rFonts w:ascii="Times New Roman" w:hAnsi="Times New Roman" w:cs="Times New Roman"/>
          <w:sz w:val="24"/>
          <w:szCs w:val="24"/>
        </w:rPr>
        <w:t>сновной части встречи</w:t>
      </w:r>
      <w:r w:rsidRPr="008E4148">
        <w:rPr>
          <w:rFonts w:ascii="Times New Roman" w:hAnsi="Times New Roman" w:cs="Times New Roman"/>
          <w:sz w:val="24"/>
          <w:szCs w:val="24"/>
        </w:rPr>
        <w:t xml:space="preserve"> будут обсуждаться </w:t>
      </w:r>
      <w:r w:rsidR="00897545">
        <w:rPr>
          <w:rFonts w:ascii="Times New Roman" w:hAnsi="Times New Roman" w:cs="Times New Roman"/>
          <w:sz w:val="24"/>
          <w:szCs w:val="24"/>
        </w:rPr>
        <w:t>возможности гармоничного сочетания маркетинга и брендинга территорий.</w:t>
      </w:r>
    </w:p>
    <w:p w:rsidR="00ED2D2B" w:rsidRDefault="00ED2D2B" w:rsidP="00897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148" w:rsidRDefault="00ED2D2B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докладом о маркетинге территорий через призму деятельности в области туризма выступит член Совета Гильдии Дмитрий Иванюшин. Действительно, туризм является главным инструментом развития территорий и этот инструмент должен быт использован с максимальной эффективностью.</w:t>
      </w:r>
    </w:p>
    <w:p w:rsidR="00ED2D2B" w:rsidRPr="008E4148" w:rsidRDefault="00ED2D2B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D1B" w:rsidRDefault="001E702C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 тему</w:t>
      </w:r>
      <w:r w:rsidR="00A47024">
        <w:rPr>
          <w:rFonts w:ascii="Times New Roman" w:hAnsi="Times New Roman" w:cs="Times New Roman"/>
          <w:sz w:val="24"/>
          <w:szCs w:val="24"/>
        </w:rPr>
        <w:t xml:space="preserve"> член Совете Гильдии</w:t>
      </w:r>
      <w:r>
        <w:rPr>
          <w:rFonts w:ascii="Times New Roman" w:hAnsi="Times New Roman" w:cs="Times New Roman"/>
          <w:sz w:val="24"/>
          <w:szCs w:val="24"/>
        </w:rPr>
        <w:t xml:space="preserve"> Ирина Денисова. Её сообщение</w:t>
      </w:r>
      <w:r w:rsidR="00416D1B" w:rsidRPr="008E4148">
        <w:rPr>
          <w:rFonts w:ascii="Times New Roman" w:hAnsi="Times New Roman" w:cs="Times New Roman"/>
          <w:sz w:val="24"/>
          <w:szCs w:val="24"/>
        </w:rPr>
        <w:t xml:space="preserve"> «</w:t>
      </w:r>
      <w:r w:rsidR="00A47024" w:rsidRPr="00A47024">
        <w:rPr>
          <w:rFonts w:ascii="Times New Roman" w:hAnsi="Times New Roman" w:cs="Times New Roman"/>
          <w:sz w:val="24"/>
          <w:szCs w:val="24"/>
        </w:rPr>
        <w:t>Литературные музейные заповедники под открытым небом в развитии территорий</w:t>
      </w:r>
      <w:r w:rsidR="00416D1B" w:rsidRPr="008E4148">
        <w:rPr>
          <w:rFonts w:ascii="Times New Roman" w:hAnsi="Times New Roman" w:cs="Times New Roman"/>
          <w:sz w:val="24"/>
          <w:szCs w:val="24"/>
        </w:rPr>
        <w:t>»</w:t>
      </w:r>
      <w:r w:rsidR="00A47024">
        <w:rPr>
          <w:rFonts w:ascii="Times New Roman" w:hAnsi="Times New Roman" w:cs="Times New Roman"/>
          <w:sz w:val="24"/>
          <w:szCs w:val="24"/>
        </w:rPr>
        <w:t xml:space="preserve"> органично дополнит тему, затронутую в предыдущем докладе</w:t>
      </w:r>
      <w:r w:rsidR="00416D1B" w:rsidRPr="008E4148">
        <w:rPr>
          <w:rFonts w:ascii="Times New Roman" w:hAnsi="Times New Roman" w:cs="Times New Roman"/>
          <w:sz w:val="24"/>
          <w:szCs w:val="24"/>
        </w:rPr>
        <w:t>.</w:t>
      </w:r>
    </w:p>
    <w:p w:rsidR="00A47024" w:rsidRDefault="00A47024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024" w:rsidRDefault="00A47024" w:rsidP="00A47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024">
        <w:rPr>
          <w:rFonts w:ascii="Times New Roman" w:hAnsi="Times New Roman" w:cs="Times New Roman"/>
          <w:sz w:val="24"/>
          <w:szCs w:val="24"/>
        </w:rPr>
        <w:t>Оле</w:t>
      </w:r>
      <w:r>
        <w:rPr>
          <w:rFonts w:ascii="Times New Roman" w:hAnsi="Times New Roman" w:cs="Times New Roman"/>
          <w:sz w:val="24"/>
          <w:szCs w:val="24"/>
        </w:rPr>
        <w:t>г Глазунов, член совета Гильдии</w:t>
      </w:r>
      <w:r w:rsidRPr="00A47024">
        <w:rPr>
          <w:rFonts w:ascii="Times New Roman" w:hAnsi="Times New Roman" w:cs="Times New Roman"/>
          <w:sz w:val="24"/>
          <w:szCs w:val="24"/>
        </w:rPr>
        <w:t>, координатор</w:t>
      </w:r>
      <w:r>
        <w:rPr>
          <w:rFonts w:ascii="Times New Roman" w:hAnsi="Times New Roman" w:cs="Times New Roman"/>
          <w:sz w:val="24"/>
          <w:szCs w:val="24"/>
        </w:rPr>
        <w:t xml:space="preserve"> цеха «</w:t>
      </w:r>
      <w:proofErr w:type="spellStart"/>
      <w:r w:rsidRPr="00A47024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A47024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A47024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A47024">
        <w:rPr>
          <w:rFonts w:ascii="Times New Roman" w:hAnsi="Times New Roman" w:cs="Times New Roman"/>
          <w:sz w:val="24"/>
          <w:szCs w:val="24"/>
        </w:rPr>
        <w:t>, экс-начальник отдела мар</w:t>
      </w:r>
      <w:r>
        <w:rPr>
          <w:rFonts w:ascii="Times New Roman" w:hAnsi="Times New Roman" w:cs="Times New Roman"/>
          <w:sz w:val="24"/>
          <w:szCs w:val="24"/>
        </w:rPr>
        <w:t>кетинга Центра винного туризма «</w:t>
      </w:r>
      <w:r w:rsidRPr="00A47024">
        <w:rPr>
          <w:rFonts w:ascii="Times New Roman" w:hAnsi="Times New Roman" w:cs="Times New Roman"/>
          <w:sz w:val="24"/>
          <w:szCs w:val="24"/>
        </w:rPr>
        <w:t>Абра</w:t>
      </w:r>
      <w:r>
        <w:rPr>
          <w:rFonts w:ascii="Times New Roman" w:hAnsi="Times New Roman" w:cs="Times New Roman"/>
          <w:sz w:val="24"/>
          <w:szCs w:val="24"/>
        </w:rPr>
        <w:t>у-Дюрсо»</w:t>
      </w:r>
      <w:r w:rsidR="007F1792" w:rsidRPr="007F1792">
        <w:t xml:space="preserve"> </w:t>
      </w:r>
      <w:r w:rsidR="007F1792" w:rsidRPr="007F1792">
        <w:rPr>
          <w:rFonts w:ascii="Times New Roman" w:hAnsi="Times New Roman" w:cs="Times New Roman"/>
          <w:sz w:val="24"/>
          <w:szCs w:val="24"/>
        </w:rPr>
        <w:t>выступят с интригующей темой:</w:t>
      </w:r>
      <w:r>
        <w:rPr>
          <w:rFonts w:ascii="Times New Roman" w:hAnsi="Times New Roman" w:cs="Times New Roman"/>
          <w:sz w:val="24"/>
          <w:szCs w:val="24"/>
        </w:rPr>
        <w:t xml:space="preserve"> «Винный туризм в Абрау</w:t>
      </w:r>
      <w:r w:rsidRPr="00A47024">
        <w:rPr>
          <w:rFonts w:ascii="Times New Roman" w:hAnsi="Times New Roman" w:cs="Times New Roman"/>
          <w:sz w:val="24"/>
          <w:szCs w:val="24"/>
        </w:rPr>
        <w:t>-Дюрсо. Как правильное использование товарного бренда развивает бренд территории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7024">
        <w:rPr>
          <w:rFonts w:ascii="Times New Roman" w:hAnsi="Times New Roman" w:cs="Times New Roman"/>
          <w:sz w:val="24"/>
          <w:szCs w:val="24"/>
        </w:rPr>
        <w:t>.</w:t>
      </w:r>
    </w:p>
    <w:p w:rsidR="00A47024" w:rsidRDefault="00A47024" w:rsidP="00A47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024" w:rsidRPr="00A47024" w:rsidRDefault="00A47024" w:rsidP="00A47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докладом «Территориальный маркетинг на кончиках пальцев» ожидаем члена Совета Гильдии Максима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генерального директора компании </w:t>
      </w:r>
      <w:proofErr w:type="spellStart"/>
      <w:r w:rsidRPr="00A47024">
        <w:rPr>
          <w:rFonts w:ascii="Times New Roman" w:hAnsi="Times New Roman" w:cs="Times New Roman"/>
          <w:sz w:val="24"/>
          <w:szCs w:val="24"/>
        </w:rPr>
        <w:t>Appreal</w:t>
      </w:r>
      <w:proofErr w:type="spellEnd"/>
      <w:r w:rsidRPr="00A47024">
        <w:rPr>
          <w:rFonts w:ascii="Times New Roman" w:hAnsi="Times New Roman" w:cs="Times New Roman"/>
          <w:sz w:val="24"/>
          <w:szCs w:val="24"/>
        </w:rPr>
        <w:t xml:space="preserve"> LLC</w:t>
      </w:r>
      <w:r>
        <w:rPr>
          <w:rFonts w:ascii="Times New Roman" w:hAnsi="Times New Roman" w:cs="Times New Roman"/>
          <w:sz w:val="24"/>
          <w:szCs w:val="24"/>
        </w:rPr>
        <w:t xml:space="preserve"> Андрея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Они поделятся </w:t>
      </w:r>
      <w:r w:rsidR="00E15EB9">
        <w:rPr>
          <w:rFonts w:ascii="Times New Roman" w:hAnsi="Times New Roman" w:cs="Times New Roman"/>
          <w:sz w:val="24"/>
          <w:szCs w:val="24"/>
        </w:rPr>
        <w:t>возможностями «</w:t>
      </w:r>
      <w:r>
        <w:rPr>
          <w:rFonts w:ascii="Times New Roman" w:hAnsi="Times New Roman" w:cs="Times New Roman"/>
          <w:sz w:val="24"/>
          <w:szCs w:val="24"/>
        </w:rPr>
        <w:t>навигатор</w:t>
      </w:r>
      <w:r w:rsidR="00E15EB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5EB9">
        <w:rPr>
          <w:rFonts w:ascii="Times New Roman" w:hAnsi="Times New Roman" w:cs="Times New Roman"/>
          <w:sz w:val="24"/>
          <w:szCs w:val="24"/>
        </w:rPr>
        <w:t xml:space="preserve"> - мобильных приложений-путеводителей</w:t>
      </w:r>
      <w:r>
        <w:rPr>
          <w:rFonts w:ascii="Times New Roman" w:hAnsi="Times New Roman" w:cs="Times New Roman"/>
          <w:sz w:val="24"/>
          <w:szCs w:val="24"/>
        </w:rPr>
        <w:t xml:space="preserve"> по территориям, работающим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которым пользуются уже 73 региона в России</w:t>
      </w:r>
      <w:r w:rsidR="00E15EB9">
        <w:rPr>
          <w:rFonts w:ascii="Times New Roman" w:hAnsi="Times New Roman" w:cs="Times New Roman"/>
          <w:sz w:val="24"/>
          <w:szCs w:val="24"/>
        </w:rPr>
        <w:t>. Имеются положительные отклики, в том числе и по мероприятиям олимпийских масштабов.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Присоединяйтесь!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Главное в программе встречи - обсуждение темы, прения, общение, жесткая борьба за консенсус.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Внимание! Уместно будет заметить, что мы не касаемся вопросов политики, религии и национальности.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Вход, кто не знает, бесплатный.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Место встречи: Клуб-ресторан "Петрович", ул. Мясницкая, 24, стр.3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Дата и время встречи: </w:t>
      </w:r>
      <w:r w:rsidR="00E15EB9">
        <w:rPr>
          <w:rFonts w:ascii="Times New Roman" w:hAnsi="Times New Roman" w:cs="Times New Roman"/>
          <w:sz w:val="24"/>
          <w:szCs w:val="24"/>
        </w:rPr>
        <w:t>29</w:t>
      </w:r>
      <w:r w:rsidRPr="008E4148">
        <w:rPr>
          <w:rFonts w:ascii="Times New Roman" w:hAnsi="Times New Roman" w:cs="Times New Roman"/>
          <w:sz w:val="24"/>
          <w:szCs w:val="24"/>
        </w:rPr>
        <w:t xml:space="preserve"> </w:t>
      </w:r>
      <w:r w:rsidR="00E15EB9">
        <w:rPr>
          <w:rFonts w:ascii="Times New Roman" w:hAnsi="Times New Roman" w:cs="Times New Roman"/>
          <w:sz w:val="24"/>
          <w:szCs w:val="24"/>
        </w:rPr>
        <w:t>м</w:t>
      </w:r>
      <w:r w:rsidR="00FF7ED3">
        <w:rPr>
          <w:rFonts w:ascii="Times New Roman" w:hAnsi="Times New Roman" w:cs="Times New Roman"/>
          <w:sz w:val="24"/>
          <w:szCs w:val="24"/>
        </w:rPr>
        <w:t>ая</w:t>
      </w:r>
      <w:r w:rsidRPr="008E4148">
        <w:rPr>
          <w:rFonts w:ascii="Times New Roman" w:hAnsi="Times New Roman" w:cs="Times New Roman"/>
          <w:sz w:val="24"/>
          <w:szCs w:val="24"/>
        </w:rPr>
        <w:t xml:space="preserve"> 2017 года, в 19-30.</w:t>
      </w:r>
    </w:p>
    <w:p w:rsidR="00E94862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Обсуждать и предлагать темы выступлений можете на странице мероприятия в </w:t>
      </w:r>
      <w:proofErr w:type="spellStart"/>
      <w:r w:rsidRPr="008E414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E4148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6" w:history="1">
        <w:r w:rsidR="00732C88" w:rsidRPr="002D6A1C">
          <w:rPr>
            <w:rStyle w:val="a4"/>
            <w:rFonts w:ascii="Times New Roman" w:hAnsi="Times New Roman" w:cs="Times New Roman"/>
            <w:sz w:val="24"/>
            <w:szCs w:val="24"/>
          </w:rPr>
          <w:t>https://www.facebook.com/events/120940458481481/?acontext=%7B%22ref%22%3A%224%22%2C%22action_history%22%3A%22null%22%7D</w:t>
        </w:r>
      </w:hyperlink>
    </w:p>
    <w:p w:rsidR="00732C88" w:rsidRPr="008E4148" w:rsidRDefault="00732C88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По всем вопросам можно обращаться к организаторам дискуссии: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Дмитрию Иванюшину, члену Совета Гильдии, координатору PR </w:t>
      </w:r>
      <w:r w:rsidR="00337A09" w:rsidRPr="008E4148">
        <w:rPr>
          <w:rFonts w:ascii="Times New Roman" w:hAnsi="Times New Roman" w:cs="Times New Roman"/>
          <w:sz w:val="24"/>
          <w:szCs w:val="24"/>
        </w:rPr>
        <w:t>комитета: +</w:t>
      </w:r>
      <w:r w:rsidRPr="008E4148">
        <w:rPr>
          <w:rFonts w:ascii="Times New Roman" w:hAnsi="Times New Roman" w:cs="Times New Roman"/>
          <w:sz w:val="24"/>
          <w:szCs w:val="24"/>
        </w:rPr>
        <w:t>7 909 627-50-03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Сергею Савинкову, члену Совета Гильдии, ответственному за проведение дискуссионных </w:t>
      </w:r>
      <w:r w:rsidR="00337A09" w:rsidRPr="008E4148">
        <w:rPr>
          <w:rFonts w:ascii="Times New Roman" w:hAnsi="Times New Roman" w:cs="Times New Roman"/>
          <w:sz w:val="24"/>
          <w:szCs w:val="24"/>
        </w:rPr>
        <w:t>встреч: +</w:t>
      </w:r>
      <w:r w:rsidRPr="008E4148">
        <w:rPr>
          <w:rFonts w:ascii="Times New Roman" w:hAnsi="Times New Roman" w:cs="Times New Roman"/>
          <w:sz w:val="24"/>
          <w:szCs w:val="24"/>
        </w:rPr>
        <w:t>7 903 518-00-33</w:t>
      </w:r>
    </w:p>
    <w:p w:rsidR="00297E30" w:rsidRPr="008E4148" w:rsidRDefault="00297E30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E30" w:rsidRPr="008E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5FE"/>
    <w:multiLevelType w:val="hybridMultilevel"/>
    <w:tmpl w:val="915C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74E"/>
    <w:multiLevelType w:val="multilevel"/>
    <w:tmpl w:val="050A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34C7A"/>
    <w:multiLevelType w:val="hybridMultilevel"/>
    <w:tmpl w:val="3C7E0D84"/>
    <w:lvl w:ilvl="0" w:tplc="ED02E93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5190CA0"/>
    <w:multiLevelType w:val="hybridMultilevel"/>
    <w:tmpl w:val="FD4CE29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A4C09CB"/>
    <w:multiLevelType w:val="hybridMultilevel"/>
    <w:tmpl w:val="C1C42338"/>
    <w:lvl w:ilvl="0" w:tplc="ED02E93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7F90D94"/>
    <w:multiLevelType w:val="hybridMultilevel"/>
    <w:tmpl w:val="120CA9DE"/>
    <w:lvl w:ilvl="0" w:tplc="6E622B34">
      <w:start w:val="1"/>
      <w:numFmt w:val="decimal"/>
      <w:lvlText w:val="%1."/>
      <w:lvlJc w:val="left"/>
      <w:pPr>
        <w:ind w:left="862" w:hanging="360"/>
      </w:pPr>
      <w:rPr>
        <w:rFonts w:ascii="Arial" w:hAnsi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3022ED1"/>
    <w:multiLevelType w:val="hybridMultilevel"/>
    <w:tmpl w:val="96F0059E"/>
    <w:lvl w:ilvl="0" w:tplc="3302546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7301312"/>
    <w:multiLevelType w:val="hybridMultilevel"/>
    <w:tmpl w:val="68A02240"/>
    <w:lvl w:ilvl="0" w:tplc="3302546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097203B"/>
    <w:multiLevelType w:val="hybridMultilevel"/>
    <w:tmpl w:val="5F1A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8E"/>
    <w:rsid w:val="00004841"/>
    <w:rsid w:val="00016EE9"/>
    <w:rsid w:val="0016297C"/>
    <w:rsid w:val="001A12E5"/>
    <w:rsid w:val="001E702C"/>
    <w:rsid w:val="00297D34"/>
    <w:rsid w:val="00297E30"/>
    <w:rsid w:val="002A4C21"/>
    <w:rsid w:val="002A5E35"/>
    <w:rsid w:val="00300353"/>
    <w:rsid w:val="0030073E"/>
    <w:rsid w:val="00337A09"/>
    <w:rsid w:val="00337FA6"/>
    <w:rsid w:val="00390AA0"/>
    <w:rsid w:val="003E2AE8"/>
    <w:rsid w:val="003E5AA8"/>
    <w:rsid w:val="00416D1B"/>
    <w:rsid w:val="00440CCA"/>
    <w:rsid w:val="004D2B8E"/>
    <w:rsid w:val="005521ED"/>
    <w:rsid w:val="005565EA"/>
    <w:rsid w:val="006017EC"/>
    <w:rsid w:val="00683407"/>
    <w:rsid w:val="00697F8B"/>
    <w:rsid w:val="00704B8F"/>
    <w:rsid w:val="00732C88"/>
    <w:rsid w:val="0078264F"/>
    <w:rsid w:val="007F1792"/>
    <w:rsid w:val="00814E5F"/>
    <w:rsid w:val="008774DE"/>
    <w:rsid w:val="00886038"/>
    <w:rsid w:val="00895A98"/>
    <w:rsid w:val="00897545"/>
    <w:rsid w:val="008E4148"/>
    <w:rsid w:val="00A47024"/>
    <w:rsid w:val="00AC0960"/>
    <w:rsid w:val="00B70695"/>
    <w:rsid w:val="00C02982"/>
    <w:rsid w:val="00C34E69"/>
    <w:rsid w:val="00CE1436"/>
    <w:rsid w:val="00CF7302"/>
    <w:rsid w:val="00E15EB9"/>
    <w:rsid w:val="00E50A64"/>
    <w:rsid w:val="00E738A2"/>
    <w:rsid w:val="00E94862"/>
    <w:rsid w:val="00ED2D2B"/>
    <w:rsid w:val="00EE6144"/>
    <w:rsid w:val="00F94303"/>
    <w:rsid w:val="00FC55DF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C88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732C88"/>
    <w:rPr>
      <w:color w:val="2B579A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732C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C88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732C88"/>
    <w:rPr>
      <w:color w:val="2B579A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732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120940458481481/?acontext=%7B%22ref%22%3A%224%22%2C%22action_history%22%3A%22null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Игорь</cp:lastModifiedBy>
  <cp:revision>2</cp:revision>
  <dcterms:created xsi:type="dcterms:W3CDTF">2017-05-25T12:55:00Z</dcterms:created>
  <dcterms:modified xsi:type="dcterms:W3CDTF">2017-05-25T12:55:00Z</dcterms:modified>
</cp:coreProperties>
</file>