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39" w:rsidRPr="00564439" w:rsidRDefault="00E94862" w:rsidP="00A07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439">
        <w:rPr>
          <w:rFonts w:ascii="Times New Roman" w:hAnsi="Times New Roman" w:cs="Times New Roman"/>
          <w:b/>
          <w:sz w:val="28"/>
          <w:szCs w:val="28"/>
        </w:rPr>
        <w:t>27 февраля</w:t>
      </w:r>
      <w:r w:rsidR="00A0725C" w:rsidRPr="00564439">
        <w:rPr>
          <w:rFonts w:ascii="Times New Roman" w:hAnsi="Times New Roman" w:cs="Times New Roman"/>
          <w:b/>
          <w:sz w:val="28"/>
          <w:szCs w:val="28"/>
        </w:rPr>
        <w:t xml:space="preserve"> (ПНД) – Дискуссионный клуб Гильдии Маркетологов </w:t>
      </w:r>
    </w:p>
    <w:p w:rsidR="00564439" w:rsidRPr="00564439" w:rsidRDefault="00A0725C" w:rsidP="00A072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439">
        <w:rPr>
          <w:rFonts w:ascii="Times New Roman" w:hAnsi="Times New Roman" w:cs="Times New Roman"/>
          <w:b/>
          <w:sz w:val="28"/>
          <w:szCs w:val="28"/>
        </w:rPr>
        <w:t>по В2В-теме «</w:t>
      </w:r>
      <w:r w:rsidR="00E94862" w:rsidRPr="00564439">
        <w:rPr>
          <w:rFonts w:ascii="Times New Roman" w:hAnsi="Times New Roman" w:cs="Times New Roman"/>
          <w:b/>
          <w:sz w:val="28"/>
          <w:szCs w:val="28"/>
        </w:rPr>
        <w:t>Что происходит на промышленных рынках?</w:t>
      </w:r>
      <w:r w:rsidRPr="0056443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0725C" w:rsidRPr="00564439" w:rsidRDefault="00A0725C" w:rsidP="005644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439">
        <w:rPr>
          <w:rFonts w:ascii="Times New Roman" w:hAnsi="Times New Roman" w:cs="Times New Roman"/>
          <w:b/>
          <w:sz w:val="28"/>
          <w:szCs w:val="28"/>
        </w:rPr>
        <w:t>(в Москве)</w:t>
      </w:r>
    </w:p>
    <w:p w:rsidR="00337FA6" w:rsidRPr="008E4148" w:rsidRDefault="00337FA6" w:rsidP="008E41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AA0" w:rsidRDefault="00337FA6" w:rsidP="008E41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5F75">
        <w:rPr>
          <w:rFonts w:ascii="Times New Roman" w:hAnsi="Times New Roman" w:cs="Times New Roman"/>
          <w:b/>
          <w:sz w:val="24"/>
          <w:szCs w:val="24"/>
        </w:rPr>
        <w:t>27 февраля</w:t>
      </w:r>
      <w:r w:rsidR="00390AA0" w:rsidRPr="009C5F75">
        <w:rPr>
          <w:rFonts w:ascii="Times New Roman" w:hAnsi="Times New Roman" w:cs="Times New Roman"/>
          <w:b/>
          <w:sz w:val="24"/>
          <w:szCs w:val="24"/>
        </w:rPr>
        <w:t xml:space="preserve"> 2017 года, как всегда в 19-30, и как всегда в Петровиче (Клуб-ресторан «Петрович») </w:t>
      </w:r>
      <w:r w:rsidRPr="009C5F75">
        <w:rPr>
          <w:rFonts w:ascii="Times New Roman" w:hAnsi="Times New Roman" w:cs="Times New Roman"/>
          <w:b/>
          <w:sz w:val="24"/>
          <w:szCs w:val="24"/>
        </w:rPr>
        <w:t>очередная</w:t>
      </w:r>
      <w:r w:rsidR="00390AA0" w:rsidRPr="009C5F75">
        <w:rPr>
          <w:rFonts w:ascii="Times New Roman" w:hAnsi="Times New Roman" w:cs="Times New Roman"/>
          <w:b/>
          <w:sz w:val="24"/>
          <w:szCs w:val="24"/>
        </w:rPr>
        <w:t xml:space="preserve"> встреча дискуссионного клуба</w:t>
      </w:r>
      <w:r w:rsidRPr="009C5F75">
        <w:rPr>
          <w:rFonts w:ascii="Times New Roman" w:hAnsi="Times New Roman" w:cs="Times New Roman"/>
          <w:b/>
          <w:sz w:val="24"/>
          <w:szCs w:val="24"/>
        </w:rPr>
        <w:t xml:space="preserve"> Гильдии маркетологов</w:t>
      </w:r>
      <w:r w:rsidR="00440CCA" w:rsidRPr="009C5F75">
        <w:rPr>
          <w:rFonts w:ascii="Times New Roman" w:hAnsi="Times New Roman" w:cs="Times New Roman"/>
          <w:b/>
          <w:sz w:val="24"/>
          <w:szCs w:val="24"/>
        </w:rPr>
        <w:t>,</w:t>
      </w:r>
      <w:r w:rsidRPr="009C5F75">
        <w:rPr>
          <w:rFonts w:ascii="Times New Roman" w:hAnsi="Times New Roman" w:cs="Times New Roman"/>
          <w:b/>
          <w:sz w:val="24"/>
          <w:szCs w:val="24"/>
        </w:rPr>
        <w:t xml:space="preserve"> посвящен</w:t>
      </w:r>
      <w:r w:rsidR="00440CCA" w:rsidRPr="009C5F75">
        <w:rPr>
          <w:rFonts w:ascii="Times New Roman" w:hAnsi="Times New Roman" w:cs="Times New Roman"/>
          <w:b/>
          <w:sz w:val="24"/>
          <w:szCs w:val="24"/>
        </w:rPr>
        <w:t>ная</w:t>
      </w:r>
      <w:r w:rsidRPr="009C5F75">
        <w:rPr>
          <w:rFonts w:ascii="Times New Roman" w:hAnsi="Times New Roman" w:cs="Times New Roman"/>
          <w:b/>
          <w:sz w:val="24"/>
          <w:szCs w:val="24"/>
        </w:rPr>
        <w:t xml:space="preserve"> различным проблемам маркетинга B2B</w:t>
      </w:r>
      <w:r w:rsidR="009C5F75">
        <w:rPr>
          <w:rFonts w:ascii="Times New Roman" w:hAnsi="Times New Roman" w:cs="Times New Roman"/>
          <w:b/>
          <w:sz w:val="24"/>
          <w:szCs w:val="24"/>
        </w:rPr>
        <w:t>, по т</w:t>
      </w:r>
      <w:r w:rsidR="00390AA0" w:rsidRPr="009C5F75">
        <w:rPr>
          <w:rFonts w:ascii="Times New Roman" w:hAnsi="Times New Roman" w:cs="Times New Roman"/>
          <w:b/>
          <w:sz w:val="24"/>
          <w:szCs w:val="24"/>
        </w:rPr>
        <w:t>ем</w:t>
      </w:r>
      <w:r w:rsidR="009C5F75" w:rsidRPr="009C5F75">
        <w:rPr>
          <w:rFonts w:ascii="Times New Roman" w:hAnsi="Times New Roman" w:cs="Times New Roman"/>
          <w:b/>
          <w:sz w:val="24"/>
          <w:szCs w:val="24"/>
        </w:rPr>
        <w:t>е</w:t>
      </w:r>
      <w:r w:rsidR="00390AA0" w:rsidRPr="009C5F7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C5F75">
        <w:rPr>
          <w:rFonts w:ascii="Times New Roman" w:hAnsi="Times New Roman" w:cs="Times New Roman"/>
          <w:b/>
          <w:sz w:val="24"/>
          <w:szCs w:val="24"/>
        </w:rPr>
        <w:t>Что происходит на промышленных рынках?</w:t>
      </w:r>
      <w:r w:rsidR="00390AA0" w:rsidRPr="009C5F75">
        <w:rPr>
          <w:rFonts w:ascii="Times New Roman" w:hAnsi="Times New Roman" w:cs="Times New Roman"/>
          <w:b/>
          <w:sz w:val="24"/>
          <w:szCs w:val="24"/>
        </w:rPr>
        <w:t>»</w:t>
      </w:r>
    </w:p>
    <w:p w:rsidR="009C5F75" w:rsidRDefault="009C5F75" w:rsidP="008E41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F75" w:rsidRPr="009C5F75" w:rsidRDefault="009C5F75" w:rsidP="008E41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!! Со</w:t>
      </w:r>
      <w:r w:rsidR="00D633F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модератором дискуссии выступает непревзойдённый Эдуард БУТАЕВ, </w:t>
      </w:r>
      <w:r w:rsidRPr="009C5F75">
        <w:rPr>
          <w:rFonts w:ascii="Times New Roman" w:hAnsi="Times New Roman" w:cs="Times New Roman"/>
          <w:b/>
          <w:sz w:val="24"/>
          <w:szCs w:val="24"/>
        </w:rPr>
        <w:t>блестящий полемист и модератор круглых столо</w:t>
      </w:r>
      <w:r>
        <w:rPr>
          <w:rFonts w:ascii="Times New Roman" w:hAnsi="Times New Roman" w:cs="Times New Roman"/>
          <w:b/>
          <w:sz w:val="24"/>
          <w:szCs w:val="24"/>
        </w:rPr>
        <w:t xml:space="preserve">в, мозговых штурмов и дискуссий, </w:t>
      </w:r>
      <w:r w:rsidRPr="009C5F75">
        <w:rPr>
          <w:rFonts w:ascii="Times New Roman" w:hAnsi="Times New Roman" w:cs="Times New Roman"/>
          <w:b/>
          <w:sz w:val="24"/>
          <w:szCs w:val="24"/>
        </w:rPr>
        <w:t>человек с потрясающей профессиональной эрудицией,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9C5F75">
        <w:rPr>
          <w:rFonts w:ascii="Times New Roman" w:hAnsi="Times New Roman" w:cs="Times New Roman"/>
          <w:b/>
          <w:sz w:val="24"/>
          <w:szCs w:val="24"/>
        </w:rPr>
        <w:t>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C5F75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9C5F75">
        <w:rPr>
          <w:rFonts w:ascii="Times New Roman" w:hAnsi="Times New Roman" w:cs="Times New Roman"/>
          <w:b/>
          <w:sz w:val="24"/>
          <w:szCs w:val="24"/>
        </w:rPr>
        <w:t>иректора</w:t>
      </w:r>
      <w:proofErr w:type="spellEnd"/>
      <w:r w:rsidRPr="009C5F7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9C5F75">
        <w:rPr>
          <w:rFonts w:ascii="Times New Roman" w:hAnsi="Times New Roman" w:cs="Times New Roman"/>
          <w:b/>
          <w:sz w:val="24"/>
          <w:szCs w:val="24"/>
        </w:rPr>
        <w:t>Авиконтехнолоджис</w:t>
      </w:r>
      <w:proofErr w:type="spellEnd"/>
      <w:r w:rsidRPr="009C5F75">
        <w:rPr>
          <w:rFonts w:ascii="Times New Roman" w:hAnsi="Times New Roman" w:cs="Times New Roman"/>
          <w:b/>
          <w:sz w:val="24"/>
          <w:szCs w:val="24"/>
        </w:rPr>
        <w:t>» и ведущий маркетолог компании</w:t>
      </w:r>
      <w:r>
        <w:rPr>
          <w:rFonts w:ascii="Times New Roman" w:hAnsi="Times New Roman" w:cs="Times New Roman"/>
          <w:b/>
          <w:sz w:val="24"/>
          <w:szCs w:val="24"/>
        </w:rPr>
        <w:t>, член Гильдии Маркетологов с 2004 года</w:t>
      </w:r>
    </w:p>
    <w:p w:rsidR="00FC55DF" w:rsidRPr="008E4148" w:rsidRDefault="00FC55DF" w:rsidP="008E41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5DF" w:rsidRPr="008E4148" w:rsidRDefault="00FC55DF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148">
        <w:rPr>
          <w:rFonts w:ascii="Times New Roman" w:hAnsi="Times New Roman" w:cs="Times New Roman"/>
          <w:sz w:val="24"/>
          <w:szCs w:val="24"/>
        </w:rPr>
        <w:t xml:space="preserve">Дискуссия </w:t>
      </w:r>
      <w:r w:rsidR="00337FA6" w:rsidRPr="008E4148">
        <w:rPr>
          <w:rFonts w:ascii="Times New Roman" w:hAnsi="Times New Roman" w:cs="Times New Roman"/>
          <w:sz w:val="24"/>
          <w:szCs w:val="24"/>
        </w:rPr>
        <w:t>будет состоять из трёх частей.</w:t>
      </w:r>
    </w:p>
    <w:p w:rsidR="00CE1436" w:rsidRPr="008E4148" w:rsidRDefault="00337FA6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148">
        <w:rPr>
          <w:rFonts w:ascii="Times New Roman" w:hAnsi="Times New Roman" w:cs="Times New Roman"/>
          <w:sz w:val="24"/>
          <w:szCs w:val="24"/>
        </w:rPr>
        <w:t xml:space="preserve">Часть 1. </w:t>
      </w:r>
      <w:bookmarkStart w:id="0" w:name="_GoBack"/>
      <w:bookmarkEnd w:id="0"/>
    </w:p>
    <w:p w:rsidR="00F94303" w:rsidRPr="008E4148" w:rsidRDefault="00337FA6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148">
        <w:rPr>
          <w:rFonts w:ascii="Times New Roman" w:hAnsi="Times New Roman" w:cs="Times New Roman"/>
          <w:sz w:val="24"/>
          <w:szCs w:val="24"/>
        </w:rPr>
        <w:t xml:space="preserve">Перед началом дискуссии состоится </w:t>
      </w:r>
      <w:r w:rsidR="00F94303" w:rsidRPr="008E4148">
        <w:rPr>
          <w:rFonts w:ascii="Times New Roman" w:hAnsi="Times New Roman" w:cs="Times New Roman"/>
          <w:sz w:val="24"/>
          <w:szCs w:val="24"/>
        </w:rPr>
        <w:t xml:space="preserve">награждение </w:t>
      </w:r>
      <w:r w:rsidR="00CE1436" w:rsidRPr="008E4148">
        <w:rPr>
          <w:rFonts w:ascii="Times New Roman" w:hAnsi="Times New Roman" w:cs="Times New Roman"/>
          <w:sz w:val="24"/>
          <w:szCs w:val="24"/>
        </w:rPr>
        <w:t>л</w:t>
      </w:r>
      <w:r w:rsidR="00F94303" w:rsidRPr="008E4148">
        <w:rPr>
          <w:rFonts w:ascii="Times New Roman" w:hAnsi="Times New Roman" w:cs="Times New Roman"/>
          <w:sz w:val="24"/>
          <w:szCs w:val="24"/>
        </w:rPr>
        <w:t xml:space="preserve">ауреатов Конкурса Гильдии </w:t>
      </w:r>
      <w:r w:rsidR="00CE1436" w:rsidRPr="008E4148">
        <w:rPr>
          <w:rFonts w:ascii="Times New Roman" w:hAnsi="Times New Roman" w:cs="Times New Roman"/>
          <w:sz w:val="24"/>
          <w:szCs w:val="24"/>
        </w:rPr>
        <w:t>м</w:t>
      </w:r>
      <w:r w:rsidR="00F94303" w:rsidRPr="008E4148">
        <w:rPr>
          <w:rFonts w:ascii="Times New Roman" w:hAnsi="Times New Roman" w:cs="Times New Roman"/>
          <w:sz w:val="24"/>
          <w:szCs w:val="24"/>
        </w:rPr>
        <w:t xml:space="preserve">аркетологов на лучший маркетинговый проект 2015-2016 </w:t>
      </w:r>
      <w:proofErr w:type="spellStart"/>
      <w:r w:rsidR="00F94303" w:rsidRPr="008E4148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F94303" w:rsidRPr="008E4148">
        <w:rPr>
          <w:rFonts w:ascii="Times New Roman" w:hAnsi="Times New Roman" w:cs="Times New Roman"/>
          <w:sz w:val="24"/>
          <w:szCs w:val="24"/>
        </w:rPr>
        <w:t>.</w:t>
      </w:r>
    </w:p>
    <w:p w:rsidR="00337A09" w:rsidRDefault="00337A09" w:rsidP="008E41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303" w:rsidRPr="008E4148" w:rsidRDefault="00CE1436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148">
        <w:rPr>
          <w:rFonts w:ascii="Times New Roman" w:hAnsi="Times New Roman" w:cs="Times New Roman"/>
          <w:sz w:val="24"/>
          <w:szCs w:val="24"/>
        </w:rPr>
        <w:t>Часть 2.</w:t>
      </w:r>
    </w:p>
    <w:p w:rsidR="00E50A64" w:rsidRPr="008E4148" w:rsidRDefault="00CE1436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148">
        <w:rPr>
          <w:rFonts w:ascii="Times New Roman" w:hAnsi="Times New Roman" w:cs="Times New Roman"/>
          <w:sz w:val="24"/>
          <w:szCs w:val="24"/>
        </w:rPr>
        <w:t xml:space="preserve">Во второй части будут обсуждаться </w:t>
      </w:r>
      <w:r w:rsidR="00814E5F" w:rsidRPr="008E4148">
        <w:rPr>
          <w:rFonts w:ascii="Times New Roman" w:hAnsi="Times New Roman" w:cs="Times New Roman"/>
          <w:sz w:val="24"/>
          <w:szCs w:val="24"/>
        </w:rPr>
        <w:t>сложности повседневного маркетинга В2В</w:t>
      </w:r>
      <w:r w:rsidR="00886038" w:rsidRPr="008E414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16297C" w:rsidRPr="008E4148">
        <w:rPr>
          <w:rFonts w:ascii="Times New Roman" w:hAnsi="Times New Roman" w:cs="Times New Roman"/>
          <w:sz w:val="24"/>
          <w:szCs w:val="24"/>
        </w:rPr>
        <w:t>проблемы, которые возникают при подготовке специалистов.</w:t>
      </w:r>
      <w:r w:rsidR="00CF7302" w:rsidRPr="008E4148">
        <w:rPr>
          <w:rFonts w:ascii="Times New Roman" w:hAnsi="Times New Roman" w:cs="Times New Roman"/>
          <w:sz w:val="24"/>
          <w:szCs w:val="24"/>
        </w:rPr>
        <w:t xml:space="preserve"> </w:t>
      </w:r>
      <w:r w:rsidR="00016EE9" w:rsidRPr="008E4148">
        <w:rPr>
          <w:rFonts w:ascii="Times New Roman" w:hAnsi="Times New Roman" w:cs="Times New Roman"/>
          <w:sz w:val="24"/>
          <w:szCs w:val="24"/>
        </w:rPr>
        <w:t>Стержнем обсуждения будут три доклада</w:t>
      </w:r>
      <w:r w:rsidR="00886038" w:rsidRPr="008E4148">
        <w:rPr>
          <w:rFonts w:ascii="Times New Roman" w:hAnsi="Times New Roman" w:cs="Times New Roman"/>
          <w:sz w:val="24"/>
          <w:szCs w:val="24"/>
        </w:rPr>
        <w:t xml:space="preserve"> специалистов с большим опытом и практической и теоретической работы в сфере маркетинга В2В</w:t>
      </w:r>
      <w:r w:rsidR="00016EE9" w:rsidRPr="008E4148">
        <w:rPr>
          <w:rFonts w:ascii="Times New Roman" w:hAnsi="Times New Roman" w:cs="Times New Roman"/>
          <w:sz w:val="24"/>
          <w:szCs w:val="24"/>
        </w:rPr>
        <w:t>.</w:t>
      </w:r>
    </w:p>
    <w:p w:rsidR="00016EE9" w:rsidRDefault="0016297C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148">
        <w:rPr>
          <w:rFonts w:ascii="Times New Roman" w:hAnsi="Times New Roman" w:cs="Times New Roman"/>
          <w:sz w:val="24"/>
          <w:szCs w:val="24"/>
        </w:rPr>
        <w:t>В</w:t>
      </w:r>
      <w:r w:rsidR="00416D1B" w:rsidRPr="008E4148">
        <w:rPr>
          <w:rFonts w:ascii="Times New Roman" w:hAnsi="Times New Roman" w:cs="Times New Roman"/>
          <w:sz w:val="24"/>
          <w:szCs w:val="24"/>
        </w:rPr>
        <w:t>тор</w:t>
      </w:r>
      <w:r w:rsidRPr="008E4148">
        <w:rPr>
          <w:rFonts w:ascii="Times New Roman" w:hAnsi="Times New Roman" w:cs="Times New Roman"/>
          <w:sz w:val="24"/>
          <w:szCs w:val="24"/>
        </w:rPr>
        <w:t>ая часть дискуссии посвящена</w:t>
      </w:r>
      <w:r w:rsidR="00416D1B" w:rsidRPr="008E4148">
        <w:rPr>
          <w:rFonts w:ascii="Times New Roman" w:hAnsi="Times New Roman" w:cs="Times New Roman"/>
          <w:sz w:val="24"/>
          <w:szCs w:val="24"/>
        </w:rPr>
        <w:t xml:space="preserve"> </w:t>
      </w:r>
      <w:r w:rsidR="003E5AA8" w:rsidRPr="008E4148">
        <w:rPr>
          <w:rFonts w:ascii="Times New Roman" w:hAnsi="Times New Roman" w:cs="Times New Roman"/>
          <w:sz w:val="24"/>
          <w:szCs w:val="24"/>
        </w:rPr>
        <w:t>проблемам,</w:t>
      </w:r>
      <w:r w:rsidR="00416D1B" w:rsidRPr="008E4148">
        <w:rPr>
          <w:rFonts w:ascii="Times New Roman" w:hAnsi="Times New Roman" w:cs="Times New Roman"/>
          <w:sz w:val="24"/>
          <w:szCs w:val="24"/>
        </w:rPr>
        <w:t xml:space="preserve"> связанны</w:t>
      </w:r>
      <w:r w:rsidR="00886038" w:rsidRPr="008E4148">
        <w:rPr>
          <w:rFonts w:ascii="Times New Roman" w:hAnsi="Times New Roman" w:cs="Times New Roman"/>
          <w:sz w:val="24"/>
          <w:szCs w:val="24"/>
        </w:rPr>
        <w:t>м</w:t>
      </w:r>
      <w:r w:rsidR="00416D1B" w:rsidRPr="008E4148">
        <w:rPr>
          <w:rFonts w:ascii="Times New Roman" w:hAnsi="Times New Roman" w:cs="Times New Roman"/>
          <w:sz w:val="24"/>
          <w:szCs w:val="24"/>
        </w:rPr>
        <w:t xml:space="preserve"> с </w:t>
      </w:r>
      <w:r w:rsidR="00016EE9" w:rsidRPr="008E4148">
        <w:rPr>
          <w:rFonts w:ascii="Times New Roman" w:hAnsi="Times New Roman" w:cs="Times New Roman"/>
          <w:sz w:val="24"/>
          <w:szCs w:val="24"/>
        </w:rPr>
        <w:t xml:space="preserve">долгосрочными </w:t>
      </w:r>
      <w:r w:rsidR="00416D1B" w:rsidRPr="008E4148">
        <w:rPr>
          <w:rFonts w:ascii="Times New Roman" w:hAnsi="Times New Roman" w:cs="Times New Roman"/>
          <w:sz w:val="24"/>
          <w:szCs w:val="24"/>
        </w:rPr>
        <w:t xml:space="preserve">прогнозами и инвестициями в создание новых </w:t>
      </w:r>
      <w:r w:rsidR="00886038" w:rsidRPr="008E4148">
        <w:rPr>
          <w:rFonts w:ascii="Times New Roman" w:hAnsi="Times New Roman" w:cs="Times New Roman"/>
          <w:sz w:val="24"/>
          <w:szCs w:val="24"/>
        </w:rPr>
        <w:t xml:space="preserve">промышленных </w:t>
      </w:r>
      <w:r w:rsidR="00416D1B" w:rsidRPr="008E4148">
        <w:rPr>
          <w:rFonts w:ascii="Times New Roman" w:hAnsi="Times New Roman" w:cs="Times New Roman"/>
          <w:sz w:val="24"/>
          <w:szCs w:val="24"/>
        </w:rPr>
        <w:t>товаров</w:t>
      </w:r>
      <w:r w:rsidRPr="008E4148">
        <w:rPr>
          <w:rFonts w:ascii="Times New Roman" w:hAnsi="Times New Roman" w:cs="Times New Roman"/>
          <w:sz w:val="24"/>
          <w:szCs w:val="24"/>
        </w:rPr>
        <w:t xml:space="preserve">, </w:t>
      </w:r>
      <w:r w:rsidR="00016EE9" w:rsidRPr="008E4148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Pr="008E4148">
        <w:rPr>
          <w:rFonts w:ascii="Times New Roman" w:hAnsi="Times New Roman" w:cs="Times New Roman"/>
          <w:sz w:val="24"/>
          <w:szCs w:val="24"/>
        </w:rPr>
        <w:t>государственной научно-технич</w:t>
      </w:r>
      <w:r w:rsidR="00886038" w:rsidRPr="008E4148">
        <w:rPr>
          <w:rFonts w:ascii="Times New Roman" w:hAnsi="Times New Roman" w:cs="Times New Roman"/>
          <w:sz w:val="24"/>
          <w:szCs w:val="24"/>
        </w:rPr>
        <w:t>еской политики</w:t>
      </w:r>
      <w:r w:rsidR="00016EE9" w:rsidRPr="008E4148">
        <w:rPr>
          <w:rFonts w:ascii="Times New Roman" w:hAnsi="Times New Roman" w:cs="Times New Roman"/>
          <w:sz w:val="24"/>
          <w:szCs w:val="24"/>
        </w:rPr>
        <w:t xml:space="preserve">. Дискуссия строится вокруг обсуждения </w:t>
      </w:r>
      <w:r w:rsidR="008E4148" w:rsidRPr="008E4148">
        <w:rPr>
          <w:rFonts w:ascii="Times New Roman" w:hAnsi="Times New Roman" w:cs="Times New Roman"/>
          <w:sz w:val="24"/>
          <w:szCs w:val="24"/>
        </w:rPr>
        <w:t>следующих</w:t>
      </w:r>
      <w:r w:rsidR="00016EE9" w:rsidRPr="008E4148">
        <w:rPr>
          <w:rFonts w:ascii="Times New Roman" w:hAnsi="Times New Roman" w:cs="Times New Roman"/>
          <w:sz w:val="24"/>
          <w:szCs w:val="24"/>
        </w:rPr>
        <w:t xml:space="preserve"> докладов</w:t>
      </w:r>
      <w:r w:rsidR="00416D1B" w:rsidRPr="008E4148">
        <w:rPr>
          <w:rFonts w:ascii="Times New Roman" w:hAnsi="Times New Roman" w:cs="Times New Roman"/>
          <w:sz w:val="24"/>
          <w:szCs w:val="24"/>
        </w:rPr>
        <w:t>.</w:t>
      </w:r>
    </w:p>
    <w:p w:rsidR="008E4148" w:rsidRPr="008E4148" w:rsidRDefault="008E4148" w:rsidP="008E41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D1B" w:rsidRPr="008E4148" w:rsidRDefault="00CE1436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F75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016EE9" w:rsidRPr="009C5F75">
        <w:rPr>
          <w:rFonts w:ascii="Times New Roman" w:hAnsi="Times New Roman" w:cs="Times New Roman"/>
          <w:b/>
          <w:sz w:val="24"/>
          <w:szCs w:val="24"/>
        </w:rPr>
        <w:t>Ольг</w:t>
      </w:r>
      <w:r w:rsidRPr="009C5F75">
        <w:rPr>
          <w:rFonts w:ascii="Times New Roman" w:hAnsi="Times New Roman" w:cs="Times New Roman"/>
          <w:b/>
          <w:sz w:val="24"/>
          <w:szCs w:val="24"/>
        </w:rPr>
        <w:t>и</w:t>
      </w:r>
      <w:r w:rsidR="00016EE9" w:rsidRPr="009C5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6D1B" w:rsidRPr="009C5F75">
        <w:rPr>
          <w:rFonts w:ascii="Times New Roman" w:hAnsi="Times New Roman" w:cs="Times New Roman"/>
          <w:b/>
          <w:sz w:val="24"/>
          <w:szCs w:val="24"/>
        </w:rPr>
        <w:t>Рыкалин</w:t>
      </w:r>
      <w:r w:rsidRPr="009C5F75">
        <w:rPr>
          <w:rFonts w:ascii="Times New Roman" w:hAnsi="Times New Roman" w:cs="Times New Roman"/>
          <w:b/>
          <w:sz w:val="24"/>
          <w:szCs w:val="24"/>
        </w:rPr>
        <w:t>ой</w:t>
      </w:r>
      <w:proofErr w:type="spellEnd"/>
      <w:r w:rsidR="00016EE9" w:rsidRPr="009C5F75">
        <w:rPr>
          <w:rFonts w:ascii="Times New Roman" w:hAnsi="Times New Roman" w:cs="Times New Roman"/>
          <w:b/>
          <w:sz w:val="24"/>
          <w:szCs w:val="24"/>
        </w:rPr>
        <w:t>.</w:t>
      </w:r>
      <w:r w:rsidR="00416D1B" w:rsidRPr="008E4148">
        <w:rPr>
          <w:rFonts w:ascii="Times New Roman" w:hAnsi="Times New Roman" w:cs="Times New Roman"/>
          <w:sz w:val="24"/>
          <w:szCs w:val="24"/>
        </w:rPr>
        <w:t xml:space="preserve"> </w:t>
      </w:r>
      <w:r w:rsidR="00416D1B" w:rsidRPr="009C5F75">
        <w:rPr>
          <w:rFonts w:ascii="Times New Roman" w:hAnsi="Times New Roman" w:cs="Times New Roman"/>
          <w:sz w:val="24"/>
          <w:szCs w:val="24"/>
          <w:u w:val="single"/>
        </w:rPr>
        <w:t>«Проблемы в методах построения маркетинговых технологий».</w:t>
      </w:r>
    </w:p>
    <w:p w:rsidR="00683407" w:rsidRPr="008E4148" w:rsidRDefault="00CE1436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148">
        <w:rPr>
          <w:rFonts w:ascii="Times New Roman" w:hAnsi="Times New Roman" w:cs="Times New Roman"/>
          <w:sz w:val="24"/>
          <w:szCs w:val="24"/>
        </w:rPr>
        <w:t xml:space="preserve">Тезисы доклада. </w:t>
      </w:r>
      <w:r w:rsidR="00683407" w:rsidRPr="008E4148">
        <w:rPr>
          <w:rFonts w:ascii="Times New Roman" w:hAnsi="Times New Roman" w:cs="Times New Roman"/>
          <w:sz w:val="24"/>
          <w:szCs w:val="24"/>
        </w:rPr>
        <w:t xml:space="preserve">Если рассматривать рынок В2В в целом, собирая воедино оптовые продажи продуктов FMCG, поставки сырья и продажу тонких химических технологий, то в них будут существовать некоторые общие проблемы: </w:t>
      </w:r>
    </w:p>
    <w:p w:rsidR="00683407" w:rsidRPr="008E4148" w:rsidRDefault="00683407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148">
        <w:rPr>
          <w:rFonts w:ascii="Times New Roman" w:hAnsi="Times New Roman" w:cs="Times New Roman"/>
          <w:sz w:val="24"/>
          <w:szCs w:val="24"/>
        </w:rPr>
        <w:t>«стандартизация» подходов на В2С рынке и разнообразие подходов на рынке В2В, что дает разнообразие инструментов, которые необходимо подбирать отдельно для каждого случая (компании) и иногда руководствоваться предыдущим опытом не только бесполезно, но и вредно;</w:t>
      </w:r>
    </w:p>
    <w:p w:rsidR="00683407" w:rsidRPr="008E4148" w:rsidRDefault="00683407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148">
        <w:rPr>
          <w:rFonts w:ascii="Times New Roman" w:hAnsi="Times New Roman" w:cs="Times New Roman"/>
          <w:sz w:val="24"/>
          <w:szCs w:val="24"/>
        </w:rPr>
        <w:t>огромная зависимость от личных продаж и как результат большие проблемы в подсчете эффективности большинства маркетинговых мероприятий;</w:t>
      </w:r>
    </w:p>
    <w:p w:rsidR="00683407" w:rsidRDefault="00683407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148">
        <w:rPr>
          <w:rFonts w:ascii="Times New Roman" w:hAnsi="Times New Roman" w:cs="Times New Roman"/>
          <w:sz w:val="24"/>
          <w:szCs w:val="24"/>
        </w:rPr>
        <w:t xml:space="preserve">при нестабильном </w:t>
      </w:r>
      <w:r w:rsidR="00337A09" w:rsidRPr="008E4148">
        <w:rPr>
          <w:rFonts w:ascii="Times New Roman" w:hAnsi="Times New Roman" w:cs="Times New Roman"/>
          <w:sz w:val="24"/>
          <w:szCs w:val="24"/>
        </w:rPr>
        <w:t>рынке невозможность</w:t>
      </w:r>
      <w:r w:rsidRPr="008E4148">
        <w:rPr>
          <w:rFonts w:ascii="Times New Roman" w:hAnsi="Times New Roman" w:cs="Times New Roman"/>
          <w:sz w:val="24"/>
          <w:szCs w:val="24"/>
        </w:rPr>
        <w:t xml:space="preserve"> экстраполировать предыдущие периоды на сегодняшний день, а также большая сложность в получении маркетинговой информации, которая зачастую, ограничивается экспертными интервью, таким образом, затрудняя принятие управленческих решений.</w:t>
      </w:r>
    </w:p>
    <w:p w:rsidR="008E4148" w:rsidRPr="008E4148" w:rsidRDefault="008E4148" w:rsidP="008E41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407" w:rsidRPr="008E4148" w:rsidRDefault="00CE1436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148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886038" w:rsidRPr="009C5F75">
        <w:rPr>
          <w:rFonts w:ascii="Times New Roman" w:hAnsi="Times New Roman" w:cs="Times New Roman"/>
          <w:b/>
          <w:sz w:val="24"/>
          <w:szCs w:val="24"/>
        </w:rPr>
        <w:t>Витали</w:t>
      </w:r>
      <w:r w:rsidRPr="009C5F75">
        <w:rPr>
          <w:rFonts w:ascii="Times New Roman" w:hAnsi="Times New Roman" w:cs="Times New Roman"/>
          <w:b/>
          <w:sz w:val="24"/>
          <w:szCs w:val="24"/>
        </w:rPr>
        <w:t>я</w:t>
      </w:r>
      <w:r w:rsidR="00886038" w:rsidRPr="009C5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AE8" w:rsidRPr="009C5F75">
        <w:rPr>
          <w:rFonts w:ascii="Times New Roman" w:hAnsi="Times New Roman" w:cs="Times New Roman"/>
          <w:b/>
          <w:sz w:val="24"/>
          <w:szCs w:val="24"/>
        </w:rPr>
        <w:t>Жихарев</w:t>
      </w:r>
      <w:r w:rsidRPr="009C5F75">
        <w:rPr>
          <w:rFonts w:ascii="Times New Roman" w:hAnsi="Times New Roman" w:cs="Times New Roman"/>
          <w:b/>
          <w:sz w:val="24"/>
          <w:szCs w:val="24"/>
        </w:rPr>
        <w:t>а</w:t>
      </w:r>
      <w:r w:rsidR="003E2AE8" w:rsidRPr="008E4148">
        <w:rPr>
          <w:rFonts w:ascii="Times New Roman" w:hAnsi="Times New Roman" w:cs="Times New Roman"/>
          <w:sz w:val="24"/>
          <w:szCs w:val="24"/>
        </w:rPr>
        <w:t xml:space="preserve"> </w:t>
      </w:r>
      <w:r w:rsidR="00E738A2" w:rsidRPr="009C5F75">
        <w:rPr>
          <w:rFonts w:ascii="Times New Roman" w:hAnsi="Times New Roman" w:cs="Times New Roman"/>
          <w:sz w:val="24"/>
          <w:szCs w:val="24"/>
          <w:u w:val="single"/>
        </w:rPr>
        <w:t>«Рынок металлоконструкций 2015-16гг. основные вызовы и тенденции».</w:t>
      </w:r>
    </w:p>
    <w:p w:rsidR="00E738A2" w:rsidRPr="008E4148" w:rsidRDefault="005565EA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Тезисы доклада. </w:t>
      </w:r>
      <w:r w:rsidR="00E738A2" w:rsidRPr="008E4148">
        <w:rPr>
          <w:rFonts w:ascii="Times New Roman" w:hAnsi="Times New Roman" w:cs="Times New Roman"/>
          <w:sz w:val="24"/>
          <w:szCs w:val="24"/>
        </w:rPr>
        <w:t>Характеристики рынка металлоконструкций, его динамика развития в последние годы, основные игроки на нем их стратегия. Прогноз на 2017 год.</w:t>
      </w:r>
    </w:p>
    <w:p w:rsidR="00297D34" w:rsidRPr="008E4148" w:rsidRDefault="00E738A2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148">
        <w:rPr>
          <w:rFonts w:ascii="Times New Roman" w:hAnsi="Times New Roman" w:cs="Times New Roman"/>
          <w:sz w:val="24"/>
          <w:szCs w:val="24"/>
        </w:rPr>
        <w:t xml:space="preserve">Поведение покупателей на </w:t>
      </w:r>
      <w:r w:rsidR="00297D34" w:rsidRPr="008E4148">
        <w:rPr>
          <w:rFonts w:ascii="Times New Roman" w:hAnsi="Times New Roman" w:cs="Times New Roman"/>
          <w:sz w:val="24"/>
          <w:szCs w:val="24"/>
        </w:rPr>
        <w:t>рынке металлоконструкций, критерии покупательского выбора. Сегментация покупателей.</w:t>
      </w:r>
    </w:p>
    <w:p w:rsidR="00E738A2" w:rsidRPr="008E4148" w:rsidRDefault="00297D34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148">
        <w:rPr>
          <w:rFonts w:ascii="Times New Roman" w:hAnsi="Times New Roman" w:cs="Times New Roman"/>
          <w:sz w:val="24"/>
          <w:szCs w:val="24"/>
        </w:rPr>
        <w:t xml:space="preserve"> Развитие рынка металлоконструкций и отраслей с ним связанных взгляд через призму теории Майкла Портера.</w:t>
      </w:r>
    </w:p>
    <w:p w:rsidR="003E2AE8" w:rsidRDefault="005565EA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</w:t>
      </w:r>
      <w:r w:rsidRPr="009C5F75">
        <w:rPr>
          <w:rFonts w:ascii="Times New Roman" w:hAnsi="Times New Roman" w:cs="Times New Roman"/>
          <w:b/>
          <w:sz w:val="24"/>
          <w:szCs w:val="24"/>
        </w:rPr>
        <w:t>Алексея</w:t>
      </w:r>
      <w:r w:rsidR="003E2AE8" w:rsidRPr="009C5F75">
        <w:rPr>
          <w:rFonts w:ascii="Times New Roman" w:hAnsi="Times New Roman" w:cs="Times New Roman"/>
          <w:b/>
          <w:sz w:val="24"/>
          <w:szCs w:val="24"/>
        </w:rPr>
        <w:t xml:space="preserve"> Черныш</w:t>
      </w:r>
      <w:r w:rsidRPr="009C5F75">
        <w:rPr>
          <w:rFonts w:ascii="Times New Roman" w:hAnsi="Times New Roman" w:cs="Times New Roman"/>
          <w:b/>
          <w:sz w:val="24"/>
          <w:szCs w:val="24"/>
        </w:rPr>
        <w:t>а</w:t>
      </w:r>
      <w:r w:rsidR="003E2AE8" w:rsidRPr="008E4148">
        <w:rPr>
          <w:rFonts w:ascii="Times New Roman" w:hAnsi="Times New Roman" w:cs="Times New Roman"/>
          <w:sz w:val="24"/>
          <w:szCs w:val="24"/>
        </w:rPr>
        <w:t xml:space="preserve"> </w:t>
      </w:r>
      <w:r w:rsidR="003E2AE8" w:rsidRPr="009C5F7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97F8B" w:rsidRPr="009C5F75">
        <w:rPr>
          <w:rFonts w:ascii="Times New Roman" w:hAnsi="Times New Roman" w:cs="Times New Roman"/>
          <w:sz w:val="24"/>
          <w:szCs w:val="24"/>
          <w:u w:val="single"/>
        </w:rPr>
        <w:t>Развитие рынка систем мониторинга станков с ЧПУ</w:t>
      </w:r>
      <w:r w:rsidR="00895A98" w:rsidRPr="009C5F75">
        <w:rPr>
          <w:rFonts w:ascii="Times New Roman" w:hAnsi="Times New Roman" w:cs="Times New Roman"/>
          <w:sz w:val="24"/>
          <w:szCs w:val="24"/>
          <w:u w:val="single"/>
        </w:rPr>
        <w:t xml:space="preserve"> глазами маркетолога</w:t>
      </w:r>
      <w:r w:rsidR="003E2AE8" w:rsidRPr="009C5F75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895A98" w:rsidRPr="008E4148" w:rsidRDefault="005565EA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Тезисы доклада. </w:t>
      </w:r>
      <w:r w:rsidR="00697F8B" w:rsidRPr="008E4148">
        <w:rPr>
          <w:rFonts w:ascii="Times New Roman" w:hAnsi="Times New Roman" w:cs="Times New Roman"/>
          <w:sz w:val="24"/>
          <w:szCs w:val="24"/>
        </w:rPr>
        <w:t xml:space="preserve">1. Обзор продуктовой категории "Системы мониторинга станков ЧПУ": </w:t>
      </w:r>
    </w:p>
    <w:p w:rsidR="008E4148" w:rsidRDefault="00697F8B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148">
        <w:rPr>
          <w:rFonts w:ascii="Times New Roman" w:hAnsi="Times New Roman" w:cs="Times New Roman"/>
          <w:sz w:val="24"/>
          <w:szCs w:val="24"/>
        </w:rPr>
        <w:t xml:space="preserve">2. Вектор технологического развития подобных систем и систем из смежных производственных областей.  </w:t>
      </w:r>
      <w:r w:rsidRPr="008E4148">
        <w:rPr>
          <w:rFonts w:ascii="Times New Roman" w:hAnsi="Times New Roman" w:cs="Times New Roman"/>
          <w:sz w:val="24"/>
          <w:szCs w:val="24"/>
        </w:rPr>
        <w:br/>
        <w:t>3. Пересечение нерешенных задач, текущей распространенности систем и вектора технологического развития. Возможные изменения условий конкуренции в категории при текущем технологическом развитии.</w:t>
      </w:r>
      <w:r w:rsidRPr="008E4148">
        <w:rPr>
          <w:rFonts w:ascii="Times New Roman" w:hAnsi="Times New Roman" w:cs="Times New Roman"/>
          <w:sz w:val="24"/>
          <w:szCs w:val="24"/>
        </w:rPr>
        <w:br/>
        <w:t xml:space="preserve">4. Анализ возможной </w:t>
      </w:r>
      <w:proofErr w:type="spellStart"/>
      <w:r w:rsidRPr="008E4148">
        <w:rPr>
          <w:rFonts w:ascii="Times New Roman" w:hAnsi="Times New Roman" w:cs="Times New Roman"/>
          <w:sz w:val="24"/>
          <w:szCs w:val="24"/>
        </w:rPr>
        <w:t>ресегментации</w:t>
      </w:r>
      <w:proofErr w:type="spellEnd"/>
      <w:r w:rsidRPr="008E4148">
        <w:rPr>
          <w:rFonts w:ascii="Times New Roman" w:hAnsi="Times New Roman" w:cs="Times New Roman"/>
          <w:sz w:val="24"/>
          <w:szCs w:val="24"/>
        </w:rPr>
        <w:t xml:space="preserve"> рынка на основании выводов п.3. Формулировка рекомендаций по стратегии.</w:t>
      </w:r>
      <w:r w:rsidRPr="008E4148">
        <w:rPr>
          <w:rFonts w:ascii="Times New Roman" w:hAnsi="Times New Roman" w:cs="Times New Roman"/>
          <w:sz w:val="24"/>
          <w:szCs w:val="24"/>
        </w:rPr>
        <w:br/>
        <w:t xml:space="preserve">5. Инструменты продвижения новых </w:t>
      </w:r>
      <w:r w:rsidR="008E4148" w:rsidRPr="008E4148">
        <w:rPr>
          <w:rFonts w:ascii="Times New Roman" w:hAnsi="Times New Roman" w:cs="Times New Roman"/>
          <w:sz w:val="24"/>
          <w:szCs w:val="24"/>
        </w:rPr>
        <w:t>технологических решений.</w:t>
      </w:r>
    </w:p>
    <w:p w:rsidR="005565EA" w:rsidRPr="008E4148" w:rsidRDefault="005565EA" w:rsidP="008E41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6038" w:rsidRDefault="008E4148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148">
        <w:rPr>
          <w:rFonts w:ascii="Times New Roman" w:hAnsi="Times New Roman" w:cs="Times New Roman"/>
          <w:sz w:val="24"/>
          <w:szCs w:val="24"/>
        </w:rPr>
        <w:t>Часть 3.</w:t>
      </w:r>
    </w:p>
    <w:p w:rsidR="005565EA" w:rsidRPr="008E4148" w:rsidRDefault="005565EA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4841">
        <w:rPr>
          <w:rFonts w:ascii="Times New Roman" w:hAnsi="Times New Roman" w:cs="Times New Roman"/>
          <w:sz w:val="24"/>
          <w:szCs w:val="24"/>
        </w:rPr>
        <w:t>родолжает тему</w:t>
      </w:r>
      <w:r>
        <w:rPr>
          <w:rFonts w:ascii="Times New Roman" w:hAnsi="Times New Roman" w:cs="Times New Roman"/>
          <w:sz w:val="24"/>
          <w:szCs w:val="24"/>
        </w:rPr>
        <w:t xml:space="preserve"> прогнозирования.</w:t>
      </w:r>
    </w:p>
    <w:p w:rsidR="005565EA" w:rsidRDefault="005565EA" w:rsidP="008E41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D34" w:rsidRPr="008E4148" w:rsidRDefault="005565EA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337A09">
        <w:rPr>
          <w:rFonts w:ascii="Times New Roman" w:hAnsi="Times New Roman" w:cs="Times New Roman"/>
          <w:sz w:val="24"/>
          <w:szCs w:val="24"/>
        </w:rPr>
        <w:t xml:space="preserve">Президента Гильдии маркетологов </w:t>
      </w:r>
      <w:r w:rsidR="00895A98" w:rsidRPr="009C5F75">
        <w:rPr>
          <w:rFonts w:ascii="Times New Roman" w:hAnsi="Times New Roman" w:cs="Times New Roman"/>
          <w:b/>
          <w:sz w:val="24"/>
          <w:szCs w:val="24"/>
        </w:rPr>
        <w:t>Игор</w:t>
      </w:r>
      <w:r w:rsidRPr="009C5F75">
        <w:rPr>
          <w:rFonts w:ascii="Times New Roman" w:hAnsi="Times New Roman" w:cs="Times New Roman"/>
          <w:b/>
          <w:sz w:val="24"/>
          <w:szCs w:val="24"/>
        </w:rPr>
        <w:t>я</w:t>
      </w:r>
      <w:r w:rsidR="00895A98" w:rsidRPr="009C5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038" w:rsidRPr="009C5F75">
        <w:rPr>
          <w:rFonts w:ascii="Times New Roman" w:hAnsi="Times New Roman" w:cs="Times New Roman"/>
          <w:b/>
          <w:sz w:val="24"/>
          <w:szCs w:val="24"/>
        </w:rPr>
        <w:t>Березин</w:t>
      </w:r>
      <w:r w:rsidR="005521ED" w:rsidRPr="009C5F75">
        <w:rPr>
          <w:rFonts w:ascii="Times New Roman" w:hAnsi="Times New Roman" w:cs="Times New Roman"/>
          <w:b/>
          <w:sz w:val="24"/>
          <w:szCs w:val="24"/>
        </w:rPr>
        <w:t>а</w:t>
      </w:r>
      <w:r w:rsidR="00886038" w:rsidRPr="008E4148">
        <w:rPr>
          <w:rFonts w:ascii="Times New Roman" w:hAnsi="Times New Roman" w:cs="Times New Roman"/>
          <w:sz w:val="24"/>
          <w:szCs w:val="24"/>
        </w:rPr>
        <w:t xml:space="preserve"> </w:t>
      </w:r>
      <w:r w:rsidR="00895A98" w:rsidRPr="009C5F75">
        <w:rPr>
          <w:rFonts w:ascii="Times New Roman" w:hAnsi="Times New Roman" w:cs="Times New Roman"/>
          <w:sz w:val="24"/>
          <w:szCs w:val="24"/>
          <w:u w:val="single"/>
        </w:rPr>
        <w:t>«Общие подходы и специфика прогнозирования на В2В рынках».</w:t>
      </w:r>
    </w:p>
    <w:p w:rsidR="00895A98" w:rsidRPr="008E4148" w:rsidRDefault="005565EA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Тезисы доклада. 1. </w:t>
      </w:r>
      <w:r w:rsidR="00895A98" w:rsidRPr="008E4148">
        <w:rPr>
          <w:rFonts w:ascii="Times New Roman" w:hAnsi="Times New Roman" w:cs="Times New Roman"/>
          <w:sz w:val="24"/>
          <w:szCs w:val="24"/>
        </w:rPr>
        <w:t>Будущее непредсказуемо. Но прогнозы делать надо.</w:t>
      </w:r>
    </w:p>
    <w:p w:rsidR="00895A98" w:rsidRPr="008E4148" w:rsidRDefault="005565EA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95A98" w:rsidRPr="008E4148">
        <w:rPr>
          <w:rFonts w:ascii="Times New Roman" w:hAnsi="Times New Roman" w:cs="Times New Roman"/>
          <w:sz w:val="24"/>
          <w:szCs w:val="24"/>
        </w:rPr>
        <w:t>В кратко</w:t>
      </w:r>
      <w:r w:rsidR="003E5AA8" w:rsidRPr="008E4148">
        <w:rPr>
          <w:rFonts w:ascii="Times New Roman" w:hAnsi="Times New Roman" w:cs="Times New Roman"/>
          <w:sz w:val="24"/>
          <w:szCs w:val="24"/>
        </w:rPr>
        <w:t>срочном периоде прогнозировать В</w:t>
      </w:r>
      <w:r w:rsidR="00895A98" w:rsidRPr="008E4148">
        <w:rPr>
          <w:rFonts w:ascii="Times New Roman" w:hAnsi="Times New Roman" w:cs="Times New Roman"/>
          <w:sz w:val="24"/>
          <w:szCs w:val="24"/>
        </w:rPr>
        <w:t>2</w:t>
      </w:r>
      <w:r w:rsidR="003E5AA8" w:rsidRPr="008E4148">
        <w:rPr>
          <w:rFonts w:ascii="Times New Roman" w:hAnsi="Times New Roman" w:cs="Times New Roman"/>
          <w:sz w:val="24"/>
          <w:szCs w:val="24"/>
        </w:rPr>
        <w:t>В проще, чем В</w:t>
      </w:r>
      <w:r w:rsidR="00895A98" w:rsidRPr="008E4148">
        <w:rPr>
          <w:rFonts w:ascii="Times New Roman" w:hAnsi="Times New Roman" w:cs="Times New Roman"/>
          <w:sz w:val="24"/>
          <w:szCs w:val="24"/>
        </w:rPr>
        <w:t>2</w:t>
      </w:r>
      <w:r w:rsidR="003E5AA8" w:rsidRPr="008E4148">
        <w:rPr>
          <w:rFonts w:ascii="Times New Roman" w:hAnsi="Times New Roman" w:cs="Times New Roman"/>
          <w:sz w:val="24"/>
          <w:szCs w:val="24"/>
        </w:rPr>
        <w:t>С</w:t>
      </w:r>
      <w:r w:rsidR="00895A98" w:rsidRPr="008E4148">
        <w:rPr>
          <w:rFonts w:ascii="Times New Roman" w:hAnsi="Times New Roman" w:cs="Times New Roman"/>
          <w:sz w:val="24"/>
          <w:szCs w:val="24"/>
        </w:rPr>
        <w:t>, т.к. в меньшей степени зависит от моды, а в большей – от технологии</w:t>
      </w:r>
    </w:p>
    <w:p w:rsidR="00895A98" w:rsidRPr="008E4148" w:rsidRDefault="005565EA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95A98" w:rsidRPr="008E4148">
        <w:rPr>
          <w:rFonts w:ascii="Times New Roman" w:hAnsi="Times New Roman" w:cs="Times New Roman"/>
          <w:sz w:val="24"/>
          <w:szCs w:val="24"/>
        </w:rPr>
        <w:t>В среднесрочном периоде – сложнее, т.к. больше «черных лебедей», связанных с технологиями и политикой</w:t>
      </w:r>
    </w:p>
    <w:p w:rsidR="00895A98" w:rsidRPr="008E4148" w:rsidRDefault="005565EA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95A98" w:rsidRPr="008E4148">
        <w:rPr>
          <w:rFonts w:ascii="Times New Roman" w:hAnsi="Times New Roman" w:cs="Times New Roman"/>
          <w:sz w:val="24"/>
          <w:szCs w:val="24"/>
        </w:rPr>
        <w:t>В2В рынки зависимы от потребительских; сначала надо спрогнозировать их развитие</w:t>
      </w:r>
    </w:p>
    <w:p w:rsidR="00895A98" w:rsidRPr="008E4148" w:rsidRDefault="005565EA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95A98" w:rsidRPr="008E4148">
        <w:rPr>
          <w:rFonts w:ascii="Times New Roman" w:hAnsi="Times New Roman" w:cs="Times New Roman"/>
          <w:sz w:val="24"/>
          <w:szCs w:val="24"/>
        </w:rPr>
        <w:t>В основе любого прогноза лежит модель развития изучаемого рынка. Модель может быть очень простой, «линейной», зависящей от одного или двух параметров. Или очень сложной, многомерной, с десятками параметров на «входе». И та и другая может давать прекрасные результаты или ужасные ошибки.</w:t>
      </w:r>
    </w:p>
    <w:p w:rsidR="00895A98" w:rsidRPr="008E4148" w:rsidRDefault="005565EA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95A98" w:rsidRPr="008E4148">
        <w:rPr>
          <w:rFonts w:ascii="Times New Roman" w:hAnsi="Times New Roman" w:cs="Times New Roman"/>
          <w:sz w:val="24"/>
          <w:szCs w:val="24"/>
        </w:rPr>
        <w:t xml:space="preserve">Как </w:t>
      </w:r>
      <w:r w:rsidR="003E5AA8" w:rsidRPr="008E4148">
        <w:rPr>
          <w:rFonts w:ascii="Times New Roman" w:hAnsi="Times New Roman" w:cs="Times New Roman"/>
          <w:sz w:val="24"/>
          <w:szCs w:val="24"/>
        </w:rPr>
        <w:t>правило,</w:t>
      </w:r>
      <w:r w:rsidR="00895A98" w:rsidRPr="008E4148">
        <w:rPr>
          <w:rFonts w:ascii="Times New Roman" w:hAnsi="Times New Roman" w:cs="Times New Roman"/>
          <w:sz w:val="24"/>
          <w:szCs w:val="24"/>
        </w:rPr>
        <w:t xml:space="preserve"> при прогнозировании рассматриваются три сценария развития событий: благоприятный (оптимистический), неблагоприятный (пессимистический) и средний (умеренный). Прогноз, сделанный в период экономического </w:t>
      </w:r>
      <w:r w:rsidR="003E5AA8" w:rsidRPr="008E4148">
        <w:rPr>
          <w:rFonts w:ascii="Times New Roman" w:hAnsi="Times New Roman" w:cs="Times New Roman"/>
          <w:sz w:val="24"/>
          <w:szCs w:val="24"/>
        </w:rPr>
        <w:t>роста,</w:t>
      </w:r>
      <w:r w:rsidR="00895A98" w:rsidRPr="008E4148">
        <w:rPr>
          <w:rFonts w:ascii="Times New Roman" w:hAnsi="Times New Roman" w:cs="Times New Roman"/>
          <w:sz w:val="24"/>
          <w:szCs w:val="24"/>
        </w:rPr>
        <w:t xml:space="preserve"> как правило «рушится» с окончанием цикла. Прогноз, сделанный в период спада часто «побивает» оптимистический сценарий.</w:t>
      </w:r>
    </w:p>
    <w:p w:rsidR="00895A98" w:rsidRDefault="005565EA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95A98" w:rsidRPr="008E4148">
        <w:rPr>
          <w:rFonts w:ascii="Times New Roman" w:hAnsi="Times New Roman" w:cs="Times New Roman"/>
          <w:sz w:val="24"/>
          <w:szCs w:val="24"/>
        </w:rPr>
        <w:t>События 2007 - 2009 гг. показали, что никто в мире не умеет (или не хочет) правильно оценивать финансовые и бизнес риски. В 2014 – 2016 гг. к ним добавились еще и политические риски, которые тоже никто не умеет оценивать</w:t>
      </w:r>
    </w:p>
    <w:p w:rsidR="005565EA" w:rsidRPr="008E4148" w:rsidRDefault="005565EA" w:rsidP="008E41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A98" w:rsidRPr="008E4148" w:rsidRDefault="00337A09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Доклад </w:t>
      </w:r>
      <w:r w:rsidR="00895A98" w:rsidRPr="009C5F75">
        <w:rPr>
          <w:rFonts w:ascii="Times New Roman" w:hAnsi="Times New Roman" w:cs="Times New Roman"/>
          <w:b/>
          <w:sz w:val="24"/>
          <w:szCs w:val="24"/>
        </w:rPr>
        <w:t>Эдуард</w:t>
      </w:r>
      <w:r w:rsidRPr="009C5F75">
        <w:rPr>
          <w:rFonts w:ascii="Times New Roman" w:hAnsi="Times New Roman" w:cs="Times New Roman"/>
          <w:b/>
          <w:sz w:val="24"/>
          <w:szCs w:val="24"/>
        </w:rPr>
        <w:t>а</w:t>
      </w:r>
      <w:r w:rsidR="00895A98" w:rsidRPr="009C5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5A98" w:rsidRPr="009C5F75">
        <w:rPr>
          <w:rFonts w:ascii="Times New Roman" w:hAnsi="Times New Roman" w:cs="Times New Roman"/>
          <w:b/>
          <w:sz w:val="24"/>
          <w:szCs w:val="24"/>
        </w:rPr>
        <w:t>Бутаев</w:t>
      </w:r>
      <w:r w:rsidRPr="009C5F75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895A98" w:rsidRPr="008E4148">
        <w:rPr>
          <w:rFonts w:ascii="Times New Roman" w:hAnsi="Times New Roman" w:cs="Times New Roman"/>
          <w:sz w:val="24"/>
          <w:szCs w:val="24"/>
        </w:rPr>
        <w:t xml:space="preserve"> </w:t>
      </w:r>
      <w:r w:rsidR="00895A98" w:rsidRPr="009C5F7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0073E" w:rsidRPr="009C5F75">
        <w:rPr>
          <w:rFonts w:ascii="Times New Roman" w:hAnsi="Times New Roman" w:cs="Times New Roman"/>
          <w:sz w:val="24"/>
          <w:szCs w:val="24"/>
          <w:u w:val="single"/>
        </w:rPr>
        <w:t xml:space="preserve">Зачем </w:t>
      </w:r>
      <w:proofErr w:type="gramStart"/>
      <w:r w:rsidR="0030073E" w:rsidRPr="009C5F75">
        <w:rPr>
          <w:rFonts w:ascii="Times New Roman" w:hAnsi="Times New Roman" w:cs="Times New Roman"/>
          <w:sz w:val="24"/>
          <w:szCs w:val="24"/>
          <w:u w:val="single"/>
        </w:rPr>
        <w:t>российскому</w:t>
      </w:r>
      <w:proofErr w:type="gramEnd"/>
      <w:r w:rsidR="0030073E" w:rsidRPr="009C5F75">
        <w:rPr>
          <w:rFonts w:ascii="Times New Roman" w:hAnsi="Times New Roman" w:cs="Times New Roman"/>
          <w:sz w:val="24"/>
          <w:szCs w:val="24"/>
          <w:u w:val="single"/>
        </w:rPr>
        <w:t xml:space="preserve"> маркетологу могут </w:t>
      </w:r>
      <w:r w:rsidRPr="009C5F75">
        <w:rPr>
          <w:rFonts w:ascii="Times New Roman" w:hAnsi="Times New Roman" w:cs="Times New Roman"/>
          <w:sz w:val="24"/>
          <w:szCs w:val="24"/>
          <w:u w:val="single"/>
        </w:rPr>
        <w:t>пригодиться материалы</w:t>
      </w:r>
      <w:r w:rsidR="0030073E" w:rsidRPr="009C5F75">
        <w:rPr>
          <w:rFonts w:ascii="Times New Roman" w:hAnsi="Times New Roman" w:cs="Times New Roman"/>
          <w:sz w:val="24"/>
          <w:szCs w:val="24"/>
          <w:u w:val="single"/>
        </w:rPr>
        <w:t xml:space="preserve"> долгосрочных </w:t>
      </w:r>
      <w:proofErr w:type="spellStart"/>
      <w:r w:rsidR="0030073E" w:rsidRPr="009C5F75">
        <w:rPr>
          <w:rFonts w:ascii="Times New Roman" w:hAnsi="Times New Roman" w:cs="Times New Roman"/>
          <w:sz w:val="24"/>
          <w:szCs w:val="24"/>
          <w:u w:val="single"/>
        </w:rPr>
        <w:t>макопрогнозов</w:t>
      </w:r>
      <w:proofErr w:type="spellEnd"/>
      <w:r w:rsidR="0030073E" w:rsidRPr="009C5F75">
        <w:rPr>
          <w:rFonts w:ascii="Times New Roman" w:hAnsi="Times New Roman" w:cs="Times New Roman"/>
          <w:sz w:val="24"/>
          <w:szCs w:val="24"/>
          <w:u w:val="single"/>
        </w:rPr>
        <w:t>?</w:t>
      </w:r>
      <w:r w:rsidR="00895A98" w:rsidRPr="009C5F75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30073E" w:rsidRPr="008E4148" w:rsidRDefault="00337A09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Тезисы доклада. 1. </w:t>
      </w:r>
      <w:r w:rsidR="0030073E" w:rsidRPr="008E4148">
        <w:rPr>
          <w:rFonts w:ascii="Times New Roman" w:hAnsi="Times New Roman" w:cs="Times New Roman"/>
          <w:sz w:val="24"/>
          <w:szCs w:val="24"/>
        </w:rPr>
        <w:t xml:space="preserve">Принципы </w:t>
      </w:r>
      <w:r w:rsidR="00297E30" w:rsidRPr="008E4148">
        <w:rPr>
          <w:rFonts w:ascii="Times New Roman" w:hAnsi="Times New Roman" w:cs="Times New Roman"/>
          <w:sz w:val="24"/>
          <w:szCs w:val="24"/>
        </w:rPr>
        <w:t xml:space="preserve">построения </w:t>
      </w:r>
      <w:r w:rsidR="0030073E" w:rsidRPr="008E4148">
        <w:rPr>
          <w:rFonts w:ascii="Times New Roman" w:hAnsi="Times New Roman" w:cs="Times New Roman"/>
          <w:sz w:val="24"/>
          <w:szCs w:val="24"/>
        </w:rPr>
        <w:t>стратегии инвестирования в инновации применительно к фирмам,</w:t>
      </w:r>
      <w:r w:rsidR="00297E30" w:rsidRPr="008E4148">
        <w:rPr>
          <w:rFonts w:ascii="Times New Roman" w:hAnsi="Times New Roman" w:cs="Times New Roman"/>
          <w:sz w:val="24"/>
          <w:szCs w:val="24"/>
        </w:rPr>
        <w:t xml:space="preserve"> обладающим</w:t>
      </w:r>
      <w:r w:rsidR="0030073E" w:rsidRPr="008E4148">
        <w:rPr>
          <w:rFonts w:ascii="Times New Roman" w:hAnsi="Times New Roman" w:cs="Times New Roman"/>
          <w:sz w:val="24"/>
          <w:szCs w:val="24"/>
        </w:rPr>
        <w:t xml:space="preserve"> ограниченными финансовыми ресурсами.</w:t>
      </w:r>
    </w:p>
    <w:p w:rsidR="002A5E35" w:rsidRPr="008E4148" w:rsidRDefault="00337A09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0073E" w:rsidRPr="008E4148">
        <w:rPr>
          <w:rFonts w:ascii="Times New Roman" w:hAnsi="Times New Roman" w:cs="Times New Roman"/>
          <w:sz w:val="24"/>
          <w:szCs w:val="24"/>
        </w:rPr>
        <w:t xml:space="preserve">Роль прогнозных исследований в построении стратегий развития </w:t>
      </w:r>
      <w:r w:rsidR="00B70695" w:rsidRPr="008E4148">
        <w:rPr>
          <w:rFonts w:ascii="Times New Roman" w:hAnsi="Times New Roman" w:cs="Times New Roman"/>
          <w:sz w:val="24"/>
          <w:szCs w:val="24"/>
        </w:rPr>
        <w:t xml:space="preserve">небольших </w:t>
      </w:r>
      <w:r w:rsidR="0030073E" w:rsidRPr="008E4148">
        <w:rPr>
          <w:rFonts w:ascii="Times New Roman" w:hAnsi="Times New Roman" w:cs="Times New Roman"/>
          <w:sz w:val="24"/>
          <w:szCs w:val="24"/>
        </w:rPr>
        <w:t>инновационных компаний</w:t>
      </w:r>
      <w:r w:rsidR="00B70695" w:rsidRPr="008E4148">
        <w:rPr>
          <w:rFonts w:ascii="Times New Roman" w:hAnsi="Times New Roman" w:cs="Times New Roman"/>
          <w:sz w:val="24"/>
          <w:szCs w:val="24"/>
        </w:rPr>
        <w:t>.</w:t>
      </w:r>
    </w:p>
    <w:p w:rsidR="00B70695" w:rsidRPr="008E4148" w:rsidRDefault="00337A09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70695" w:rsidRPr="008E4148">
        <w:rPr>
          <w:rFonts w:ascii="Times New Roman" w:hAnsi="Times New Roman" w:cs="Times New Roman"/>
          <w:sz w:val="24"/>
          <w:szCs w:val="24"/>
        </w:rPr>
        <w:t xml:space="preserve"> Международная, государственная и отраслевая структура долгосрочного прогнозирования.</w:t>
      </w:r>
      <w:r w:rsidR="002A5E35" w:rsidRPr="008E4148">
        <w:rPr>
          <w:rFonts w:ascii="Times New Roman" w:hAnsi="Times New Roman" w:cs="Times New Roman"/>
          <w:sz w:val="24"/>
          <w:szCs w:val="24"/>
        </w:rPr>
        <w:t xml:space="preserve"> В чём совпадают почти все прогнозы, рисуя нам контуры будущего в 2040году.</w:t>
      </w:r>
    </w:p>
    <w:p w:rsidR="0030073E" w:rsidRPr="008E4148" w:rsidRDefault="002A5E35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148">
        <w:rPr>
          <w:rFonts w:ascii="Times New Roman" w:hAnsi="Times New Roman" w:cs="Times New Roman"/>
          <w:sz w:val="24"/>
          <w:szCs w:val="24"/>
        </w:rPr>
        <w:t>4</w:t>
      </w:r>
      <w:r w:rsidR="00337A09">
        <w:rPr>
          <w:rFonts w:ascii="Times New Roman" w:hAnsi="Times New Roman" w:cs="Times New Roman"/>
          <w:sz w:val="24"/>
          <w:szCs w:val="24"/>
        </w:rPr>
        <w:t>.</w:t>
      </w:r>
      <w:r w:rsidR="00B70695" w:rsidRPr="008E4148">
        <w:rPr>
          <w:rFonts w:ascii="Times New Roman" w:hAnsi="Times New Roman" w:cs="Times New Roman"/>
          <w:sz w:val="24"/>
          <w:szCs w:val="24"/>
        </w:rPr>
        <w:t xml:space="preserve"> Ошибки в разработке и реализации отечественной стратегии научно-технической политики, их причины, и чем может помочь применение прицепов маркетинга.</w:t>
      </w:r>
      <w:r w:rsidRPr="008E4148">
        <w:rPr>
          <w:rFonts w:ascii="Times New Roman" w:hAnsi="Times New Roman" w:cs="Times New Roman"/>
          <w:sz w:val="24"/>
          <w:szCs w:val="24"/>
        </w:rPr>
        <w:t xml:space="preserve"> Личный взгляд после наблюдения за сим в </w:t>
      </w:r>
      <w:r w:rsidR="003E5AA8" w:rsidRPr="008E4148">
        <w:rPr>
          <w:rFonts w:ascii="Times New Roman" w:hAnsi="Times New Roman" w:cs="Times New Roman"/>
          <w:sz w:val="24"/>
          <w:szCs w:val="24"/>
        </w:rPr>
        <w:t>течение</w:t>
      </w:r>
      <w:r w:rsidRPr="008E4148">
        <w:rPr>
          <w:rFonts w:ascii="Times New Roman" w:hAnsi="Times New Roman" w:cs="Times New Roman"/>
          <w:sz w:val="24"/>
          <w:szCs w:val="24"/>
        </w:rPr>
        <w:t xml:space="preserve"> 30 последних лет.</w:t>
      </w:r>
    </w:p>
    <w:p w:rsidR="00297E30" w:rsidRPr="008E4148" w:rsidRDefault="002A5E35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148">
        <w:rPr>
          <w:rFonts w:ascii="Times New Roman" w:hAnsi="Times New Roman" w:cs="Times New Roman"/>
          <w:sz w:val="24"/>
          <w:szCs w:val="24"/>
        </w:rPr>
        <w:t>5</w:t>
      </w:r>
      <w:r w:rsidR="00337A09">
        <w:rPr>
          <w:rFonts w:ascii="Times New Roman" w:hAnsi="Times New Roman" w:cs="Times New Roman"/>
          <w:sz w:val="24"/>
          <w:szCs w:val="24"/>
        </w:rPr>
        <w:t xml:space="preserve">. </w:t>
      </w:r>
      <w:r w:rsidR="00B70695" w:rsidRPr="008E4148">
        <w:rPr>
          <w:rFonts w:ascii="Times New Roman" w:hAnsi="Times New Roman" w:cs="Times New Roman"/>
          <w:sz w:val="24"/>
          <w:szCs w:val="24"/>
        </w:rPr>
        <w:t>Выбор перспективных сегментов для развития инновационной фирмы, исходя из понятности контуров будущего (2040 г.)</w:t>
      </w:r>
      <w:r w:rsidRPr="008E4148">
        <w:rPr>
          <w:rFonts w:ascii="Times New Roman" w:hAnsi="Times New Roman" w:cs="Times New Roman"/>
          <w:sz w:val="24"/>
          <w:szCs w:val="24"/>
        </w:rPr>
        <w:t>, а также</w:t>
      </w:r>
      <w:r w:rsidR="00B70695" w:rsidRPr="008E4148">
        <w:rPr>
          <w:rFonts w:ascii="Times New Roman" w:hAnsi="Times New Roman" w:cs="Times New Roman"/>
          <w:sz w:val="24"/>
          <w:szCs w:val="24"/>
        </w:rPr>
        <w:t xml:space="preserve"> места </w:t>
      </w:r>
      <w:r w:rsidRPr="008E4148">
        <w:rPr>
          <w:rFonts w:ascii="Times New Roman" w:hAnsi="Times New Roman" w:cs="Times New Roman"/>
          <w:sz w:val="24"/>
          <w:szCs w:val="24"/>
        </w:rPr>
        <w:t xml:space="preserve">в </w:t>
      </w:r>
      <w:r w:rsidR="00B70695" w:rsidRPr="008E4148">
        <w:rPr>
          <w:rFonts w:ascii="Times New Roman" w:hAnsi="Times New Roman" w:cs="Times New Roman"/>
          <w:sz w:val="24"/>
          <w:szCs w:val="24"/>
        </w:rPr>
        <w:t>нем России.</w:t>
      </w:r>
      <w:r w:rsidRPr="008E4148">
        <w:rPr>
          <w:rFonts w:ascii="Times New Roman" w:hAnsi="Times New Roman" w:cs="Times New Roman"/>
          <w:sz w:val="24"/>
          <w:szCs w:val="24"/>
        </w:rPr>
        <w:t xml:space="preserve"> К</w:t>
      </w:r>
      <w:r w:rsidR="00297E30" w:rsidRPr="008E4148">
        <w:rPr>
          <w:rFonts w:ascii="Times New Roman" w:hAnsi="Times New Roman" w:cs="Times New Roman"/>
          <w:sz w:val="24"/>
          <w:szCs w:val="24"/>
        </w:rPr>
        <w:t>вантово-экономическ</w:t>
      </w:r>
      <w:r w:rsidRPr="008E4148">
        <w:rPr>
          <w:rFonts w:ascii="Times New Roman" w:hAnsi="Times New Roman" w:cs="Times New Roman"/>
          <w:sz w:val="24"/>
          <w:szCs w:val="24"/>
        </w:rPr>
        <w:t xml:space="preserve">ий анализ и использование методов </w:t>
      </w:r>
      <w:proofErr w:type="spellStart"/>
      <w:r w:rsidR="003E5AA8" w:rsidRPr="008E4148">
        <w:rPr>
          <w:rFonts w:ascii="Times New Roman" w:hAnsi="Times New Roman" w:cs="Times New Roman"/>
          <w:sz w:val="24"/>
          <w:szCs w:val="24"/>
        </w:rPr>
        <w:t>неоэкономики</w:t>
      </w:r>
      <w:proofErr w:type="spellEnd"/>
      <w:r w:rsidR="00297E30" w:rsidRPr="008E4148">
        <w:rPr>
          <w:rFonts w:ascii="Times New Roman" w:hAnsi="Times New Roman" w:cs="Times New Roman"/>
          <w:sz w:val="24"/>
          <w:szCs w:val="24"/>
        </w:rPr>
        <w:t>.</w:t>
      </w:r>
    </w:p>
    <w:p w:rsidR="00E94862" w:rsidRPr="008E4148" w:rsidRDefault="00E94862" w:rsidP="008E41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862" w:rsidRPr="008E4148" w:rsidRDefault="00E94862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148">
        <w:rPr>
          <w:rFonts w:ascii="Times New Roman" w:hAnsi="Times New Roman" w:cs="Times New Roman"/>
          <w:sz w:val="24"/>
          <w:szCs w:val="24"/>
        </w:rPr>
        <w:t>Присоединяйтесь!</w:t>
      </w:r>
    </w:p>
    <w:p w:rsidR="00E94862" w:rsidRPr="008E4148" w:rsidRDefault="00E94862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148">
        <w:rPr>
          <w:rFonts w:ascii="Times New Roman" w:hAnsi="Times New Roman" w:cs="Times New Roman"/>
          <w:sz w:val="24"/>
          <w:szCs w:val="24"/>
        </w:rPr>
        <w:t>Главное в программе встречи - обсуждение темы, прения, общение, жесткая борьба за консенсус.</w:t>
      </w:r>
    </w:p>
    <w:p w:rsidR="00E94862" w:rsidRPr="008E4148" w:rsidRDefault="00E94862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148">
        <w:rPr>
          <w:rFonts w:ascii="Times New Roman" w:hAnsi="Times New Roman" w:cs="Times New Roman"/>
          <w:sz w:val="24"/>
          <w:szCs w:val="24"/>
        </w:rPr>
        <w:t>Внимание! Уместно будет заметить, что мы не касаемся вопросов политики, религии и национальности.</w:t>
      </w:r>
    </w:p>
    <w:p w:rsidR="00E94862" w:rsidRPr="008E4148" w:rsidRDefault="00E94862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148">
        <w:rPr>
          <w:rFonts w:ascii="Times New Roman" w:hAnsi="Times New Roman" w:cs="Times New Roman"/>
          <w:sz w:val="24"/>
          <w:szCs w:val="24"/>
        </w:rPr>
        <w:t>Вход, кто не знает, бесплатный.</w:t>
      </w:r>
    </w:p>
    <w:p w:rsidR="00E94862" w:rsidRPr="008E4148" w:rsidRDefault="00E94862" w:rsidP="008E41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862" w:rsidRPr="008E4148" w:rsidRDefault="00E94862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148">
        <w:rPr>
          <w:rFonts w:ascii="Times New Roman" w:hAnsi="Times New Roman" w:cs="Times New Roman"/>
          <w:sz w:val="24"/>
          <w:szCs w:val="24"/>
        </w:rPr>
        <w:t>Место встречи: Клуб-ресторан "Петрович", ул. Мясницкая, 24, стр.3</w:t>
      </w:r>
    </w:p>
    <w:p w:rsidR="00E94862" w:rsidRPr="008E4148" w:rsidRDefault="00E94862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148">
        <w:rPr>
          <w:rFonts w:ascii="Times New Roman" w:hAnsi="Times New Roman" w:cs="Times New Roman"/>
          <w:sz w:val="24"/>
          <w:szCs w:val="24"/>
        </w:rPr>
        <w:t>Дата и время встречи: 30 января 2017 года, в 19-30.</w:t>
      </w:r>
    </w:p>
    <w:p w:rsidR="00E94862" w:rsidRPr="008E4148" w:rsidRDefault="00E94862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148">
        <w:rPr>
          <w:rFonts w:ascii="Times New Roman" w:hAnsi="Times New Roman" w:cs="Times New Roman"/>
          <w:sz w:val="24"/>
          <w:szCs w:val="24"/>
        </w:rPr>
        <w:t xml:space="preserve">Обсуждать и предлагать темы выступлений можете на странице мероприятия в </w:t>
      </w:r>
      <w:proofErr w:type="spellStart"/>
      <w:r w:rsidRPr="008E414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8E4148">
        <w:rPr>
          <w:rFonts w:ascii="Times New Roman" w:hAnsi="Times New Roman" w:cs="Times New Roman"/>
          <w:sz w:val="24"/>
          <w:szCs w:val="24"/>
        </w:rPr>
        <w:t xml:space="preserve"> по ссылке </w:t>
      </w:r>
      <w:r w:rsidR="00300353" w:rsidRPr="00300353">
        <w:rPr>
          <w:rFonts w:ascii="Times New Roman" w:hAnsi="Times New Roman" w:cs="Times New Roman"/>
          <w:sz w:val="24"/>
          <w:szCs w:val="24"/>
        </w:rPr>
        <w:t>https://www.facebook.com/events/692810710887760/</w:t>
      </w:r>
    </w:p>
    <w:p w:rsidR="00E94862" w:rsidRPr="008E4148" w:rsidRDefault="00E94862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148">
        <w:rPr>
          <w:rFonts w:ascii="Times New Roman" w:hAnsi="Times New Roman" w:cs="Times New Roman"/>
          <w:sz w:val="24"/>
          <w:szCs w:val="24"/>
        </w:rPr>
        <w:t>По всем вопросам можно обращаться к организаторам дискуссии:</w:t>
      </w:r>
    </w:p>
    <w:p w:rsidR="00E94862" w:rsidRPr="008E4148" w:rsidRDefault="00E94862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148">
        <w:rPr>
          <w:rFonts w:ascii="Times New Roman" w:hAnsi="Times New Roman" w:cs="Times New Roman"/>
          <w:sz w:val="24"/>
          <w:szCs w:val="24"/>
        </w:rPr>
        <w:t xml:space="preserve">Дмитрию Иванюшину, члену Совета Гильдии, координатору PR </w:t>
      </w:r>
      <w:r w:rsidR="00337A09" w:rsidRPr="008E4148">
        <w:rPr>
          <w:rFonts w:ascii="Times New Roman" w:hAnsi="Times New Roman" w:cs="Times New Roman"/>
          <w:sz w:val="24"/>
          <w:szCs w:val="24"/>
        </w:rPr>
        <w:t>комитета: +</w:t>
      </w:r>
      <w:r w:rsidRPr="008E4148">
        <w:rPr>
          <w:rFonts w:ascii="Times New Roman" w:hAnsi="Times New Roman" w:cs="Times New Roman"/>
          <w:sz w:val="24"/>
          <w:szCs w:val="24"/>
        </w:rPr>
        <w:t>7 909 627-50-03</w:t>
      </w:r>
    </w:p>
    <w:p w:rsidR="00E94862" w:rsidRDefault="00E94862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148">
        <w:rPr>
          <w:rFonts w:ascii="Times New Roman" w:hAnsi="Times New Roman" w:cs="Times New Roman"/>
          <w:sz w:val="24"/>
          <w:szCs w:val="24"/>
        </w:rPr>
        <w:t xml:space="preserve">Сергею Савинкову, члену Совета Гильдии, ответственному за проведение дискуссионных </w:t>
      </w:r>
      <w:r w:rsidR="00337A09" w:rsidRPr="008E4148">
        <w:rPr>
          <w:rFonts w:ascii="Times New Roman" w:hAnsi="Times New Roman" w:cs="Times New Roman"/>
          <w:sz w:val="24"/>
          <w:szCs w:val="24"/>
        </w:rPr>
        <w:t>встреч: +</w:t>
      </w:r>
      <w:r w:rsidRPr="008E4148">
        <w:rPr>
          <w:rFonts w:ascii="Times New Roman" w:hAnsi="Times New Roman" w:cs="Times New Roman"/>
          <w:sz w:val="24"/>
          <w:szCs w:val="24"/>
        </w:rPr>
        <w:t>7 903 518-00-33</w:t>
      </w:r>
    </w:p>
    <w:p w:rsidR="009C5F75" w:rsidRPr="008E4148" w:rsidRDefault="009C5F75" w:rsidP="008E41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Исполнительному директору, </w:t>
      </w:r>
      <w:r w:rsidRPr="009C5F75">
        <w:rPr>
          <w:rFonts w:ascii="Times New Roman" w:hAnsi="Times New Roman" w:cs="Times New Roman"/>
          <w:sz w:val="24"/>
          <w:szCs w:val="24"/>
        </w:rPr>
        <w:t>члену Совета Гильдии</w:t>
      </w:r>
      <w:r>
        <w:rPr>
          <w:rFonts w:ascii="Times New Roman" w:hAnsi="Times New Roman" w:cs="Times New Roman"/>
          <w:sz w:val="24"/>
          <w:szCs w:val="24"/>
        </w:rPr>
        <w:t xml:space="preserve"> и координатору цеха «Промышленный маркетинг (В2В)»: +7 916 695-55-85 </w:t>
      </w:r>
    </w:p>
    <w:p w:rsidR="00297E30" w:rsidRPr="008E4148" w:rsidRDefault="00297E30" w:rsidP="008E414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7E30" w:rsidRPr="008E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5FE"/>
    <w:multiLevelType w:val="hybridMultilevel"/>
    <w:tmpl w:val="915C0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1574E"/>
    <w:multiLevelType w:val="multilevel"/>
    <w:tmpl w:val="050A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34C7A"/>
    <w:multiLevelType w:val="hybridMultilevel"/>
    <w:tmpl w:val="3C7E0D84"/>
    <w:lvl w:ilvl="0" w:tplc="ED02E93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5190CA0"/>
    <w:multiLevelType w:val="hybridMultilevel"/>
    <w:tmpl w:val="FD4CE292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A4C09CB"/>
    <w:multiLevelType w:val="hybridMultilevel"/>
    <w:tmpl w:val="C1C42338"/>
    <w:lvl w:ilvl="0" w:tplc="ED02E938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37F90D94"/>
    <w:multiLevelType w:val="hybridMultilevel"/>
    <w:tmpl w:val="120CA9DE"/>
    <w:lvl w:ilvl="0" w:tplc="6E622B34">
      <w:start w:val="1"/>
      <w:numFmt w:val="decimal"/>
      <w:lvlText w:val="%1."/>
      <w:lvlJc w:val="left"/>
      <w:pPr>
        <w:ind w:left="862" w:hanging="360"/>
      </w:pPr>
      <w:rPr>
        <w:rFonts w:ascii="Arial" w:hAnsi="Aria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3022ED1"/>
    <w:multiLevelType w:val="hybridMultilevel"/>
    <w:tmpl w:val="96F0059E"/>
    <w:lvl w:ilvl="0" w:tplc="3302546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7301312"/>
    <w:multiLevelType w:val="hybridMultilevel"/>
    <w:tmpl w:val="68A02240"/>
    <w:lvl w:ilvl="0" w:tplc="3302546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097203B"/>
    <w:multiLevelType w:val="hybridMultilevel"/>
    <w:tmpl w:val="5F1A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8E"/>
    <w:rsid w:val="00004841"/>
    <w:rsid w:val="00016EE9"/>
    <w:rsid w:val="0016297C"/>
    <w:rsid w:val="001A12E5"/>
    <w:rsid w:val="00297D34"/>
    <w:rsid w:val="00297E30"/>
    <w:rsid w:val="002A4C21"/>
    <w:rsid w:val="002A5E35"/>
    <w:rsid w:val="00300353"/>
    <w:rsid w:val="0030073E"/>
    <w:rsid w:val="00337A09"/>
    <w:rsid w:val="00337FA6"/>
    <w:rsid w:val="00390AA0"/>
    <w:rsid w:val="003E2AE8"/>
    <w:rsid w:val="003E5AA8"/>
    <w:rsid w:val="00416D1B"/>
    <w:rsid w:val="00440CCA"/>
    <w:rsid w:val="004D2B8E"/>
    <w:rsid w:val="005521ED"/>
    <w:rsid w:val="005565EA"/>
    <w:rsid w:val="00564439"/>
    <w:rsid w:val="006017EC"/>
    <w:rsid w:val="00653C32"/>
    <w:rsid w:val="00683407"/>
    <w:rsid w:val="00697F8B"/>
    <w:rsid w:val="0078264F"/>
    <w:rsid w:val="00814E5F"/>
    <w:rsid w:val="00886038"/>
    <w:rsid w:val="00895A98"/>
    <w:rsid w:val="008E4148"/>
    <w:rsid w:val="009C5F75"/>
    <w:rsid w:val="00A0725C"/>
    <w:rsid w:val="00AC0960"/>
    <w:rsid w:val="00B70695"/>
    <w:rsid w:val="00C34E69"/>
    <w:rsid w:val="00CE1436"/>
    <w:rsid w:val="00CF7302"/>
    <w:rsid w:val="00D633F5"/>
    <w:rsid w:val="00E50A64"/>
    <w:rsid w:val="00E738A2"/>
    <w:rsid w:val="00E94862"/>
    <w:rsid w:val="00F94303"/>
    <w:rsid w:val="00FC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Игорь</cp:lastModifiedBy>
  <cp:revision>2</cp:revision>
  <dcterms:created xsi:type="dcterms:W3CDTF">2017-02-08T17:45:00Z</dcterms:created>
  <dcterms:modified xsi:type="dcterms:W3CDTF">2017-02-08T17:45:00Z</dcterms:modified>
</cp:coreProperties>
</file>